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DFA8B" w14:textId="77777777" w:rsidR="00D8141A" w:rsidRDefault="00886DB2" w:rsidP="00905BB1">
      <w:pPr>
        <w:ind w:left="-90" w:right="-90"/>
        <w:jc w:val="center"/>
        <w:rPr>
          <w:b/>
          <w:sz w:val="30"/>
          <w:szCs w:val="30"/>
        </w:rPr>
      </w:pPr>
      <w:r w:rsidRPr="0078778E">
        <w:rPr>
          <w:b/>
          <w:sz w:val="30"/>
          <w:szCs w:val="30"/>
        </w:rPr>
        <w:t>Alison D</w:t>
      </w:r>
      <w:r w:rsidR="00D60DCD" w:rsidRPr="0078778E">
        <w:rPr>
          <w:b/>
          <w:sz w:val="30"/>
          <w:szCs w:val="30"/>
        </w:rPr>
        <w:t>. Nugent</w:t>
      </w:r>
      <w:r w:rsidR="006B7435">
        <w:rPr>
          <w:b/>
          <w:sz w:val="30"/>
          <w:szCs w:val="30"/>
        </w:rPr>
        <w:t>, Ph</w:t>
      </w:r>
      <w:r w:rsidR="00466528">
        <w:rPr>
          <w:b/>
          <w:sz w:val="30"/>
          <w:szCs w:val="30"/>
        </w:rPr>
        <w:t>D</w:t>
      </w:r>
    </w:p>
    <w:p w14:paraId="775289B4" w14:textId="77777777" w:rsidR="00CF5843" w:rsidRDefault="00CF5843" w:rsidP="00905BB1">
      <w:pPr>
        <w:pStyle w:val="Address2"/>
        <w:tabs>
          <w:tab w:val="right" w:pos="9360"/>
        </w:tabs>
        <w:ind w:left="-90" w:right="-90"/>
        <w:rPr>
          <w:sz w:val="23"/>
          <w:szCs w:val="23"/>
        </w:rPr>
      </w:pPr>
    </w:p>
    <w:p w14:paraId="7DE7C75F" w14:textId="55BCC63B" w:rsidR="00CC0CDF" w:rsidRDefault="00B22F71" w:rsidP="00905BB1">
      <w:pPr>
        <w:pStyle w:val="Address2"/>
        <w:tabs>
          <w:tab w:val="right" w:pos="9360"/>
        </w:tabs>
        <w:ind w:left="-90" w:right="-90"/>
        <w:rPr>
          <w:sz w:val="23"/>
          <w:szCs w:val="23"/>
          <w:lang w:val="pt-PT"/>
        </w:rPr>
      </w:pPr>
      <w:r>
        <w:rPr>
          <w:sz w:val="23"/>
          <w:szCs w:val="23"/>
        </w:rPr>
        <w:t>Dept. of Atmospheric Science</w:t>
      </w:r>
      <w:r w:rsidR="00CC0CDF" w:rsidRPr="00CC0CDF">
        <w:rPr>
          <w:sz w:val="23"/>
          <w:szCs w:val="23"/>
          <w:lang w:val="pt-PT"/>
        </w:rPr>
        <w:t xml:space="preserve"> </w:t>
      </w:r>
      <w:r w:rsidR="00CC0CDF">
        <w:rPr>
          <w:sz w:val="23"/>
          <w:szCs w:val="23"/>
          <w:lang w:val="pt-PT"/>
        </w:rPr>
        <w:tab/>
        <w:t>anugent@hawaii.edu</w:t>
      </w:r>
    </w:p>
    <w:p w14:paraId="3FD87090" w14:textId="39A779D4" w:rsidR="00E318EE" w:rsidRPr="0078778E" w:rsidRDefault="00B22F71" w:rsidP="00905BB1">
      <w:pPr>
        <w:pStyle w:val="Address1"/>
        <w:tabs>
          <w:tab w:val="right" w:pos="9360"/>
        </w:tabs>
        <w:ind w:left="-90" w:right="-90"/>
        <w:rPr>
          <w:sz w:val="23"/>
          <w:szCs w:val="23"/>
        </w:rPr>
      </w:pPr>
      <w:r>
        <w:rPr>
          <w:sz w:val="23"/>
          <w:szCs w:val="23"/>
        </w:rPr>
        <w:t xml:space="preserve">Univ. of Hawai’i at </w:t>
      </w:r>
      <w:proofErr w:type="spellStart"/>
      <w:r w:rsidRPr="00B22F71">
        <w:rPr>
          <w:sz w:val="23"/>
          <w:szCs w:val="23"/>
        </w:rPr>
        <w:t>M</w:t>
      </w:r>
      <w:r w:rsidRPr="00B22F71">
        <w:rPr>
          <w:rFonts w:ascii="Lucida Grande" w:hAnsi="Lucida Grande" w:cs="Lucida Grande"/>
          <w:b/>
          <w:color w:val="000000"/>
          <w:sz w:val="20"/>
        </w:rPr>
        <w:t>ā</w:t>
      </w:r>
      <w:r w:rsidRPr="00B22F71">
        <w:rPr>
          <w:sz w:val="23"/>
          <w:szCs w:val="23"/>
        </w:rPr>
        <w:t>noa</w:t>
      </w:r>
      <w:proofErr w:type="spellEnd"/>
      <w:r w:rsidR="00E318EE" w:rsidRPr="0078778E">
        <w:rPr>
          <w:sz w:val="23"/>
          <w:szCs w:val="23"/>
        </w:rPr>
        <w:tab/>
      </w:r>
      <w:r>
        <w:rPr>
          <w:sz w:val="23"/>
          <w:szCs w:val="23"/>
          <w:lang w:val="pt-PT"/>
        </w:rPr>
        <w:t>www.alisonnugent.com</w:t>
      </w:r>
    </w:p>
    <w:p w14:paraId="6D631143" w14:textId="32B11D50" w:rsidR="000D4BCB" w:rsidRDefault="00E318EE" w:rsidP="00905BB1">
      <w:pPr>
        <w:pStyle w:val="Address2"/>
        <w:tabs>
          <w:tab w:val="right" w:pos="9360"/>
        </w:tabs>
        <w:ind w:left="-90" w:right="-90"/>
        <w:rPr>
          <w:b/>
          <w:sz w:val="22"/>
          <w:szCs w:val="22"/>
        </w:rPr>
      </w:pPr>
      <w:r w:rsidRPr="0078778E">
        <w:rPr>
          <w:sz w:val="23"/>
          <w:szCs w:val="23"/>
          <w:lang w:val="pt-PT"/>
        </w:rPr>
        <w:tab/>
      </w:r>
    </w:p>
    <w:p w14:paraId="0C9A2616" w14:textId="77777777" w:rsidR="007179E9" w:rsidRDefault="007179E9" w:rsidP="00905BB1">
      <w:pPr>
        <w:pStyle w:val="Address2"/>
        <w:tabs>
          <w:tab w:val="right" w:pos="9360"/>
        </w:tabs>
        <w:ind w:left="-90" w:right="-90"/>
        <w:rPr>
          <w:sz w:val="24"/>
          <w:szCs w:val="24"/>
        </w:rPr>
      </w:pPr>
    </w:p>
    <w:p w14:paraId="460D9DB3" w14:textId="4B537717" w:rsidR="00B22F71" w:rsidRDefault="00B22F71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9F635B">
        <w:rPr>
          <w:sz w:val="24"/>
          <w:szCs w:val="24"/>
        </w:rPr>
        <w:t xml:space="preserve"> TOPICS</w:t>
      </w:r>
    </w:p>
    <w:p w14:paraId="033AB2D8" w14:textId="77777777" w:rsidR="00B22F71" w:rsidRDefault="00B22F71" w:rsidP="00905BB1">
      <w:pPr>
        <w:pStyle w:val="Address2"/>
        <w:tabs>
          <w:tab w:val="right" w:pos="9360"/>
        </w:tabs>
        <w:ind w:left="-90" w:right="-90"/>
        <w:rPr>
          <w:color w:val="000000" w:themeColor="text1"/>
          <w:sz w:val="24"/>
          <w:szCs w:val="24"/>
        </w:rPr>
      </w:pPr>
    </w:p>
    <w:p w14:paraId="7DEBA8C2" w14:textId="05813B16" w:rsidR="00B22F71" w:rsidRPr="00576F3A" w:rsidRDefault="00B22F71" w:rsidP="00905BB1">
      <w:pPr>
        <w:ind w:left="-90" w:right="-90"/>
      </w:pPr>
      <w:r>
        <w:rPr>
          <w:color w:val="000000" w:themeColor="text1"/>
          <w:sz w:val="22"/>
          <w:szCs w:val="22"/>
        </w:rPr>
        <w:t xml:space="preserve">My primary research interests revolve around </w:t>
      </w:r>
      <w:r w:rsidRPr="00B22F71">
        <w:rPr>
          <w:b/>
          <w:color w:val="000000" w:themeColor="text1"/>
          <w:sz w:val="22"/>
          <w:szCs w:val="22"/>
        </w:rPr>
        <w:t>mountains</w:t>
      </w:r>
      <w:r w:rsidR="00597A11">
        <w:rPr>
          <w:b/>
          <w:color w:val="000000" w:themeColor="text1"/>
          <w:sz w:val="22"/>
          <w:szCs w:val="22"/>
        </w:rPr>
        <w:t xml:space="preserve"> </w:t>
      </w:r>
      <w:r w:rsidR="00597A11" w:rsidRPr="00597A11">
        <w:rPr>
          <w:color w:val="000000" w:themeColor="text1"/>
          <w:sz w:val="22"/>
          <w:szCs w:val="22"/>
        </w:rPr>
        <w:t>and</w:t>
      </w:r>
      <w:r w:rsidR="00597A11">
        <w:rPr>
          <w:b/>
          <w:color w:val="000000" w:themeColor="text1"/>
          <w:sz w:val="22"/>
          <w:szCs w:val="22"/>
        </w:rPr>
        <w:t xml:space="preserve"> </w:t>
      </w:r>
      <w:r w:rsidRPr="00B22F71">
        <w:rPr>
          <w:b/>
          <w:color w:val="000000" w:themeColor="text1"/>
          <w:sz w:val="22"/>
          <w:szCs w:val="22"/>
        </w:rPr>
        <w:t>tropical clouds</w:t>
      </w:r>
      <w:r w:rsidR="00597A11" w:rsidRPr="00597A11">
        <w:rPr>
          <w:color w:val="000000" w:themeColor="text1"/>
          <w:sz w:val="22"/>
          <w:szCs w:val="22"/>
        </w:rPr>
        <w:t xml:space="preserve">.  This </w:t>
      </w:r>
      <w:r w:rsidRPr="00597A11">
        <w:rPr>
          <w:color w:val="000000" w:themeColor="text1"/>
          <w:sz w:val="22"/>
          <w:szCs w:val="22"/>
        </w:rPr>
        <w:t>includ</w:t>
      </w:r>
      <w:r w:rsidR="00597A11" w:rsidRPr="00597A11">
        <w:rPr>
          <w:color w:val="000000" w:themeColor="text1"/>
          <w:sz w:val="22"/>
          <w:szCs w:val="22"/>
        </w:rPr>
        <w:t>es</w:t>
      </w:r>
      <w:r>
        <w:rPr>
          <w:color w:val="000000" w:themeColor="text1"/>
          <w:sz w:val="22"/>
          <w:szCs w:val="22"/>
        </w:rPr>
        <w:t xml:space="preserve"> </w:t>
      </w:r>
      <w:r w:rsidRPr="00B22F71">
        <w:rPr>
          <w:b/>
          <w:color w:val="000000" w:themeColor="text1"/>
          <w:sz w:val="22"/>
          <w:szCs w:val="22"/>
        </w:rPr>
        <w:t xml:space="preserve">dynamical </w:t>
      </w:r>
      <w:r>
        <w:rPr>
          <w:color w:val="000000" w:themeColor="text1"/>
          <w:sz w:val="22"/>
          <w:szCs w:val="22"/>
        </w:rPr>
        <w:t xml:space="preserve">studies of orographic precipitation, </w:t>
      </w:r>
      <w:r w:rsidRPr="00B22F71">
        <w:rPr>
          <w:b/>
          <w:color w:val="000000" w:themeColor="text1"/>
          <w:sz w:val="22"/>
          <w:szCs w:val="22"/>
        </w:rPr>
        <w:t>microphysical</w:t>
      </w:r>
      <w:r>
        <w:rPr>
          <w:color w:val="000000" w:themeColor="text1"/>
          <w:sz w:val="22"/>
          <w:szCs w:val="22"/>
        </w:rPr>
        <w:t xml:space="preserve"> studies of aerosol impacts on clouds</w:t>
      </w:r>
      <w:r w:rsidR="00597A11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 xml:space="preserve">either from sea-salt </w:t>
      </w:r>
      <w:r w:rsidR="00597A11">
        <w:rPr>
          <w:color w:val="000000" w:themeColor="text1"/>
          <w:sz w:val="22"/>
          <w:szCs w:val="22"/>
        </w:rPr>
        <w:t>particles</w:t>
      </w:r>
      <w:r>
        <w:rPr>
          <w:color w:val="000000" w:themeColor="text1"/>
          <w:sz w:val="22"/>
          <w:szCs w:val="22"/>
        </w:rPr>
        <w:t>, or accumulation mode aerosols</w:t>
      </w:r>
      <w:r w:rsidR="00597A11">
        <w:rPr>
          <w:color w:val="000000" w:themeColor="text1"/>
          <w:sz w:val="22"/>
          <w:szCs w:val="22"/>
        </w:rPr>
        <w:t xml:space="preserve">), and the </w:t>
      </w:r>
      <w:r w:rsidR="00597A11" w:rsidRPr="00597A11">
        <w:rPr>
          <w:b/>
          <w:color w:val="000000" w:themeColor="text1"/>
          <w:sz w:val="22"/>
          <w:szCs w:val="22"/>
        </w:rPr>
        <w:t>development of new tools</w:t>
      </w:r>
      <w:r w:rsidR="00597A11">
        <w:rPr>
          <w:color w:val="000000" w:themeColor="text1"/>
          <w:sz w:val="22"/>
          <w:szCs w:val="22"/>
        </w:rPr>
        <w:t xml:space="preserve"> to measure our atmosphere</w:t>
      </w:r>
      <w:r>
        <w:rPr>
          <w:color w:val="000000" w:themeColor="text1"/>
          <w:sz w:val="22"/>
          <w:szCs w:val="22"/>
        </w:rPr>
        <w:t>.</w:t>
      </w:r>
      <w:r w:rsidRPr="00B22F71">
        <w:rPr>
          <w:color w:val="000000" w:themeColor="text1"/>
          <w:sz w:val="22"/>
          <w:szCs w:val="22"/>
        </w:rPr>
        <w:br/>
      </w:r>
      <w:r w:rsidRPr="00B22F71">
        <w:rPr>
          <w:color w:val="000000" w:themeColor="text1"/>
          <w:sz w:val="22"/>
          <w:szCs w:val="22"/>
        </w:rPr>
        <w:br/>
        <w:t>A running theme is the inclusion of </w:t>
      </w:r>
      <w:r w:rsidRPr="00B22F71">
        <w:rPr>
          <w:b/>
          <w:color w:val="000000" w:themeColor="text1"/>
          <w:sz w:val="22"/>
          <w:szCs w:val="22"/>
        </w:rPr>
        <w:t xml:space="preserve">surface </w:t>
      </w:r>
      <w:r>
        <w:rPr>
          <w:b/>
          <w:color w:val="000000" w:themeColor="text1"/>
          <w:sz w:val="22"/>
          <w:szCs w:val="22"/>
        </w:rPr>
        <w:t>a</w:t>
      </w:r>
      <w:bookmarkStart w:id="0" w:name="_GoBack"/>
      <w:bookmarkEnd w:id="0"/>
      <w:r>
        <w:rPr>
          <w:b/>
          <w:color w:val="000000" w:themeColor="text1"/>
          <w:sz w:val="22"/>
          <w:szCs w:val="22"/>
        </w:rPr>
        <w:t xml:space="preserve">nd </w:t>
      </w:r>
      <w:r w:rsidRPr="00B22F7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aircraft </w:t>
      </w:r>
      <w:r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observation</w:t>
      </w:r>
      <w:r w:rsidRPr="00B22F7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s</w:t>
      </w:r>
      <w:r>
        <w:rPr>
          <w:color w:val="000000" w:themeColor="text1"/>
          <w:sz w:val="22"/>
          <w:szCs w:val="22"/>
        </w:rPr>
        <w:t xml:space="preserve"> as well as </w:t>
      </w:r>
      <w:r w:rsidRPr="00B22F71">
        <w:rPr>
          <w:b/>
          <w:bCs/>
          <w:color w:val="000000" w:themeColor="text1"/>
          <w:sz w:val="22"/>
          <w:szCs w:val="22"/>
          <w:bdr w:val="none" w:sz="0" w:space="0" w:color="auto" w:frame="1"/>
        </w:rPr>
        <w:t>numerical models</w:t>
      </w:r>
      <w:r w:rsidRPr="00B22F71">
        <w:rPr>
          <w:color w:val="000000" w:themeColor="text1"/>
          <w:sz w:val="22"/>
          <w:szCs w:val="22"/>
        </w:rPr>
        <w:t> </w:t>
      </w:r>
      <w:r>
        <w:rPr>
          <w:color w:val="000000" w:themeColor="text1"/>
          <w:sz w:val="22"/>
          <w:szCs w:val="22"/>
        </w:rPr>
        <w:t>to understand convective initiation, precipitation onset</w:t>
      </w:r>
      <w:r w:rsidR="00905BB1">
        <w:rPr>
          <w:color w:val="000000" w:themeColor="text1"/>
          <w:sz w:val="22"/>
          <w:szCs w:val="22"/>
        </w:rPr>
        <w:t xml:space="preserve"> and distribution</w:t>
      </w:r>
      <w:r>
        <w:rPr>
          <w:color w:val="000000" w:themeColor="text1"/>
          <w:sz w:val="22"/>
          <w:szCs w:val="22"/>
        </w:rPr>
        <w:t xml:space="preserve">, and how mountains </w:t>
      </w:r>
      <w:r w:rsidR="00905BB1">
        <w:rPr>
          <w:color w:val="000000" w:themeColor="text1"/>
          <w:sz w:val="22"/>
          <w:szCs w:val="22"/>
        </w:rPr>
        <w:t>(especially island</w:t>
      </w:r>
      <w:r w:rsidR="009F635B">
        <w:rPr>
          <w:color w:val="000000" w:themeColor="text1"/>
          <w:sz w:val="22"/>
          <w:szCs w:val="22"/>
        </w:rPr>
        <w:t xml:space="preserve">s) </w:t>
      </w:r>
      <w:r>
        <w:rPr>
          <w:color w:val="000000" w:themeColor="text1"/>
          <w:sz w:val="22"/>
          <w:szCs w:val="22"/>
        </w:rPr>
        <w:t>affect our atmosphere.</w:t>
      </w:r>
      <w:r w:rsidR="009F635B">
        <w:rPr>
          <w:color w:val="000000" w:themeColor="text1"/>
          <w:sz w:val="22"/>
          <w:szCs w:val="22"/>
        </w:rPr>
        <w:t xml:space="preserve"> My favorite projects include both cloud physics and mountain meteorology!</w:t>
      </w:r>
    </w:p>
    <w:p w14:paraId="742CD775" w14:textId="77777777" w:rsidR="00CF5843" w:rsidRDefault="00CF5843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</w:p>
    <w:p w14:paraId="10B3DF74" w14:textId="77777777" w:rsidR="00134809" w:rsidRPr="00576F3A" w:rsidRDefault="00134809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  <w:r w:rsidRPr="00576F3A">
        <w:rPr>
          <w:sz w:val="24"/>
          <w:szCs w:val="24"/>
        </w:rPr>
        <w:t>RESEARCH APPOINTMENTS</w:t>
      </w:r>
    </w:p>
    <w:p w14:paraId="5F90273A" w14:textId="77777777" w:rsidR="00134809" w:rsidRDefault="00134809" w:rsidP="00905BB1">
      <w:pPr>
        <w:pStyle w:val="Address2"/>
        <w:tabs>
          <w:tab w:val="right" w:pos="9360"/>
        </w:tabs>
        <w:ind w:left="-90" w:right="-90"/>
        <w:rPr>
          <w:b/>
          <w:sz w:val="24"/>
          <w:szCs w:val="24"/>
        </w:rPr>
      </w:pPr>
    </w:p>
    <w:p w14:paraId="383DBDDA" w14:textId="77777777" w:rsidR="00134809" w:rsidRPr="007179E9" w:rsidRDefault="00134809" w:rsidP="00905BB1">
      <w:pPr>
        <w:pStyle w:val="Address2"/>
        <w:tabs>
          <w:tab w:val="right" w:pos="9360"/>
        </w:tabs>
        <w:ind w:left="-90" w:right="-90"/>
        <w:rPr>
          <w:b/>
          <w:sz w:val="22"/>
          <w:szCs w:val="22"/>
        </w:rPr>
      </w:pPr>
      <w:r w:rsidRPr="00134809">
        <w:rPr>
          <w:b/>
          <w:sz w:val="22"/>
          <w:szCs w:val="22"/>
        </w:rPr>
        <w:t>Assistant Professor</w:t>
      </w:r>
      <w:r>
        <w:rPr>
          <w:sz w:val="22"/>
          <w:szCs w:val="22"/>
        </w:rPr>
        <w:tab/>
      </w:r>
      <w:r w:rsidRPr="007179E9">
        <w:rPr>
          <w:sz w:val="22"/>
          <w:szCs w:val="22"/>
        </w:rPr>
        <w:t>2017 - Present</w:t>
      </w:r>
    </w:p>
    <w:p w14:paraId="7C943E39" w14:textId="362BD853" w:rsidR="00134809" w:rsidRPr="00134809" w:rsidRDefault="00134809" w:rsidP="00905BB1">
      <w:pPr>
        <w:pStyle w:val="Address2"/>
        <w:tabs>
          <w:tab w:val="right" w:pos="9360"/>
        </w:tabs>
        <w:ind w:left="180" w:right="-90"/>
        <w:rPr>
          <w:sz w:val="22"/>
          <w:szCs w:val="22"/>
        </w:rPr>
      </w:pPr>
      <w:r>
        <w:rPr>
          <w:sz w:val="22"/>
          <w:szCs w:val="22"/>
        </w:rPr>
        <w:t>Department of At</w:t>
      </w:r>
      <w:r w:rsidRPr="007179E9">
        <w:rPr>
          <w:sz w:val="22"/>
          <w:szCs w:val="22"/>
        </w:rPr>
        <w:t xml:space="preserve">mospheric </w:t>
      </w:r>
      <w:r>
        <w:rPr>
          <w:sz w:val="22"/>
          <w:szCs w:val="22"/>
        </w:rPr>
        <w:t>S</w:t>
      </w:r>
      <w:r w:rsidRPr="007179E9">
        <w:rPr>
          <w:sz w:val="22"/>
          <w:szCs w:val="22"/>
        </w:rPr>
        <w:t>ciences</w:t>
      </w:r>
      <w:r w:rsidR="00B22F71">
        <w:rPr>
          <w:sz w:val="22"/>
          <w:szCs w:val="22"/>
        </w:rPr>
        <w:t xml:space="preserve">, </w:t>
      </w:r>
      <w:r w:rsidRPr="00134809">
        <w:rPr>
          <w:sz w:val="22"/>
          <w:szCs w:val="22"/>
        </w:rPr>
        <w:t>School of O</w:t>
      </w:r>
      <w:r>
        <w:rPr>
          <w:sz w:val="22"/>
          <w:szCs w:val="22"/>
        </w:rPr>
        <w:t>cean and Earth Science and Technology</w:t>
      </w:r>
    </w:p>
    <w:p w14:paraId="5E2406A5" w14:textId="77777777" w:rsidR="00134809" w:rsidRPr="007179E9" w:rsidRDefault="00134809" w:rsidP="00905BB1">
      <w:pPr>
        <w:pStyle w:val="Address2"/>
        <w:tabs>
          <w:tab w:val="right" w:pos="9360"/>
        </w:tabs>
        <w:ind w:left="180" w:right="-90"/>
        <w:rPr>
          <w:sz w:val="22"/>
          <w:szCs w:val="22"/>
        </w:rPr>
      </w:pPr>
      <w:r>
        <w:rPr>
          <w:sz w:val="22"/>
          <w:szCs w:val="22"/>
        </w:rPr>
        <w:t xml:space="preserve">University of Hawai’i at </w:t>
      </w:r>
      <w:proofErr w:type="spellStart"/>
      <w:r>
        <w:rPr>
          <w:sz w:val="22"/>
          <w:szCs w:val="22"/>
        </w:rPr>
        <w:t>M</w:t>
      </w:r>
      <w:r w:rsidR="001D1140" w:rsidRPr="00201142">
        <w:rPr>
          <w:rFonts w:ascii="Lucida Grande" w:hAnsi="Lucida Grande" w:cs="Lucida Grande"/>
          <w:b/>
          <w:color w:val="000000"/>
        </w:rPr>
        <w:t>ā</w:t>
      </w:r>
      <w:r>
        <w:rPr>
          <w:sz w:val="22"/>
          <w:szCs w:val="22"/>
        </w:rPr>
        <w:t>noa</w:t>
      </w:r>
      <w:proofErr w:type="spellEnd"/>
      <w:r>
        <w:rPr>
          <w:sz w:val="22"/>
          <w:szCs w:val="22"/>
        </w:rPr>
        <w:t>, Honolulu, HI</w:t>
      </w:r>
    </w:p>
    <w:p w14:paraId="271FBE30" w14:textId="77777777" w:rsidR="00134809" w:rsidRDefault="00134809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07CFED8A" w14:textId="263C6D45" w:rsidR="00134809" w:rsidRPr="00134809" w:rsidRDefault="00134809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b/>
          <w:sz w:val="22"/>
          <w:szCs w:val="22"/>
        </w:rPr>
        <w:t>NSF A</w:t>
      </w:r>
      <w:r w:rsidR="00B22F71">
        <w:rPr>
          <w:b/>
          <w:sz w:val="22"/>
          <w:szCs w:val="22"/>
        </w:rPr>
        <w:t xml:space="preserve">tmospheric &amp; </w:t>
      </w:r>
      <w:proofErr w:type="spellStart"/>
      <w:r>
        <w:rPr>
          <w:b/>
          <w:sz w:val="22"/>
          <w:szCs w:val="22"/>
        </w:rPr>
        <w:t>G</w:t>
      </w:r>
      <w:r w:rsidR="00B22F71">
        <w:rPr>
          <w:b/>
          <w:sz w:val="22"/>
          <w:szCs w:val="22"/>
        </w:rPr>
        <w:t>eospace</w:t>
      </w:r>
      <w:proofErr w:type="spellEnd"/>
      <w:r w:rsidR="00B22F7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 w:rsidR="00B22F71">
        <w:rPr>
          <w:b/>
          <w:sz w:val="22"/>
          <w:szCs w:val="22"/>
        </w:rPr>
        <w:t>ciences</w:t>
      </w:r>
      <w:r>
        <w:rPr>
          <w:b/>
          <w:sz w:val="22"/>
          <w:szCs w:val="22"/>
        </w:rPr>
        <w:t xml:space="preserve"> Postdoctoral Research Fellow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2015 - 2016</w:t>
      </w:r>
    </w:p>
    <w:p w14:paraId="77109944" w14:textId="299AB243" w:rsidR="00134809" w:rsidRDefault="009F635B" w:rsidP="00905BB1">
      <w:pPr>
        <w:pStyle w:val="Address2"/>
        <w:tabs>
          <w:tab w:val="right" w:pos="9360"/>
        </w:tabs>
        <w:ind w:left="180" w:right="-90"/>
        <w:rPr>
          <w:sz w:val="22"/>
          <w:szCs w:val="22"/>
        </w:rPr>
      </w:pPr>
      <w:r>
        <w:rPr>
          <w:sz w:val="22"/>
          <w:szCs w:val="22"/>
        </w:rPr>
        <w:t>NSF AGS PRF at the National Center for Atmospheric Research</w:t>
      </w:r>
      <w:r w:rsidR="00905BB1">
        <w:rPr>
          <w:sz w:val="22"/>
          <w:szCs w:val="22"/>
        </w:rPr>
        <w:t xml:space="preserve"> (NCAR)</w:t>
      </w:r>
      <w:r>
        <w:rPr>
          <w:sz w:val="22"/>
          <w:szCs w:val="22"/>
        </w:rPr>
        <w:t>,</w:t>
      </w:r>
      <w:r w:rsidR="00B22F71">
        <w:rPr>
          <w:sz w:val="22"/>
          <w:szCs w:val="22"/>
        </w:rPr>
        <w:t xml:space="preserve"> </w:t>
      </w:r>
      <w:r w:rsidR="00134809">
        <w:rPr>
          <w:sz w:val="22"/>
          <w:szCs w:val="22"/>
        </w:rPr>
        <w:t>Boulder, CO</w:t>
      </w:r>
    </w:p>
    <w:p w14:paraId="32642F1D" w14:textId="77777777" w:rsidR="009F635B" w:rsidRDefault="009F635B" w:rsidP="00905BB1">
      <w:pPr>
        <w:pStyle w:val="Address2"/>
        <w:tabs>
          <w:tab w:val="right" w:pos="9360"/>
        </w:tabs>
        <w:ind w:left="-90" w:right="-90"/>
        <w:rPr>
          <w:b/>
          <w:sz w:val="24"/>
          <w:szCs w:val="24"/>
        </w:rPr>
      </w:pPr>
    </w:p>
    <w:p w14:paraId="356D1E3F" w14:textId="77777777" w:rsidR="002F602D" w:rsidRPr="00576F3A" w:rsidRDefault="002726E9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  <w:r w:rsidRPr="00576F3A">
        <w:rPr>
          <w:sz w:val="24"/>
          <w:szCs w:val="24"/>
        </w:rPr>
        <w:t>EDUCATION</w:t>
      </w:r>
    </w:p>
    <w:p w14:paraId="362E20B1" w14:textId="77777777" w:rsidR="002F602D" w:rsidRDefault="002F602D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22A8FCEC" w14:textId="0EAC7055" w:rsidR="00576F3A" w:rsidRPr="00576F3A" w:rsidRDefault="00576F3A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b/>
          <w:sz w:val="22"/>
          <w:szCs w:val="22"/>
        </w:rPr>
        <w:t xml:space="preserve">Ph.D., Geology &amp; Geophysics, </w:t>
      </w:r>
      <w:r w:rsidRPr="00576F3A">
        <w:rPr>
          <w:sz w:val="22"/>
          <w:szCs w:val="22"/>
        </w:rPr>
        <w:t>Yale University, New Haven, CT</w:t>
      </w:r>
      <w:r>
        <w:rPr>
          <w:sz w:val="22"/>
          <w:szCs w:val="22"/>
        </w:rPr>
        <w:tab/>
        <w:t>201</w:t>
      </w:r>
      <w:r w:rsidR="00597A11">
        <w:rPr>
          <w:sz w:val="22"/>
          <w:szCs w:val="22"/>
        </w:rPr>
        <w:t>5</w:t>
      </w:r>
    </w:p>
    <w:p w14:paraId="47FB9C50" w14:textId="77777777" w:rsidR="00576F3A" w:rsidRPr="00576F3A" w:rsidRDefault="00576F3A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b/>
          <w:sz w:val="22"/>
          <w:szCs w:val="22"/>
        </w:rPr>
        <w:t>M.Phil</w:t>
      </w:r>
      <w:proofErr w:type="gramStart"/>
      <w:r>
        <w:rPr>
          <w:b/>
          <w:sz w:val="22"/>
          <w:szCs w:val="22"/>
        </w:rPr>
        <w:t>.,</w:t>
      </w:r>
      <w:proofErr w:type="gramEnd"/>
      <w:r>
        <w:rPr>
          <w:b/>
          <w:sz w:val="22"/>
          <w:szCs w:val="22"/>
        </w:rPr>
        <w:t xml:space="preserve"> Geology &amp; Geophysics, </w:t>
      </w:r>
      <w:r w:rsidRPr="00576F3A">
        <w:rPr>
          <w:sz w:val="22"/>
          <w:szCs w:val="22"/>
        </w:rPr>
        <w:t>Yale University, New Haven, CT</w:t>
      </w:r>
      <w:r>
        <w:rPr>
          <w:sz w:val="22"/>
          <w:szCs w:val="22"/>
        </w:rPr>
        <w:tab/>
        <w:t>2011</w:t>
      </w:r>
    </w:p>
    <w:p w14:paraId="1AA873D8" w14:textId="77777777" w:rsidR="00576F3A" w:rsidRDefault="00576F3A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 w:rsidRPr="00576F3A">
        <w:rPr>
          <w:b/>
          <w:sz w:val="22"/>
          <w:szCs w:val="22"/>
        </w:rPr>
        <w:t>B.A.</w:t>
      </w:r>
      <w:r>
        <w:rPr>
          <w:b/>
          <w:sz w:val="22"/>
          <w:szCs w:val="22"/>
        </w:rPr>
        <w:t>,</w:t>
      </w:r>
      <w:r w:rsidRPr="00576F3A">
        <w:rPr>
          <w:b/>
          <w:sz w:val="22"/>
          <w:szCs w:val="22"/>
        </w:rPr>
        <w:t xml:space="preserve"> Earth and Planetary Science</w:t>
      </w:r>
      <w:r>
        <w:rPr>
          <w:sz w:val="22"/>
          <w:szCs w:val="22"/>
        </w:rPr>
        <w:t xml:space="preserve">, Harvard University, Cambridge, MA </w:t>
      </w:r>
      <w:r>
        <w:rPr>
          <w:sz w:val="22"/>
          <w:szCs w:val="22"/>
        </w:rPr>
        <w:tab/>
        <w:t>2009</w:t>
      </w:r>
    </w:p>
    <w:p w14:paraId="4B70E395" w14:textId="77777777" w:rsidR="009C008E" w:rsidRDefault="009C008E" w:rsidP="00905BB1">
      <w:pPr>
        <w:pStyle w:val="Address2"/>
        <w:tabs>
          <w:tab w:val="right" w:pos="9360"/>
        </w:tabs>
        <w:ind w:left="-90" w:right="-90"/>
        <w:rPr>
          <w:b/>
          <w:sz w:val="24"/>
          <w:szCs w:val="24"/>
        </w:rPr>
      </w:pPr>
    </w:p>
    <w:p w14:paraId="2336495C" w14:textId="6AD0FAF3" w:rsidR="009C008E" w:rsidRPr="00576F3A" w:rsidRDefault="00B22F71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  <w:r>
        <w:rPr>
          <w:sz w:val="24"/>
          <w:szCs w:val="24"/>
        </w:rPr>
        <w:t>PROFESSIONAL ACCOMPLISHMENTS</w:t>
      </w:r>
    </w:p>
    <w:p w14:paraId="74A9051E" w14:textId="77777777" w:rsidR="009C008E" w:rsidRDefault="009C008E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0D725415" w14:textId="7A74BC6C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 xml:space="preserve">Currently developing a python &amp;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 computing course for </w:t>
      </w:r>
      <w:proofErr w:type="spellStart"/>
      <w:r w:rsidR="009F635B">
        <w:rPr>
          <w:sz w:val="22"/>
          <w:szCs w:val="22"/>
        </w:rPr>
        <w:t>A</w:t>
      </w:r>
      <w:r>
        <w:rPr>
          <w:sz w:val="22"/>
          <w:szCs w:val="22"/>
        </w:rPr>
        <w:t>tmo</w:t>
      </w:r>
      <w:proofErr w:type="spellEnd"/>
      <w:r>
        <w:rPr>
          <w:sz w:val="22"/>
          <w:szCs w:val="22"/>
        </w:rPr>
        <w:t xml:space="preserve">. </w:t>
      </w:r>
      <w:r w:rsidR="009F635B">
        <w:rPr>
          <w:sz w:val="22"/>
          <w:szCs w:val="22"/>
        </w:rPr>
        <w:t>M</w:t>
      </w:r>
      <w:r>
        <w:rPr>
          <w:sz w:val="22"/>
          <w:szCs w:val="22"/>
        </w:rPr>
        <w:t>ajors</w:t>
      </w:r>
      <w:r>
        <w:rPr>
          <w:sz w:val="22"/>
          <w:szCs w:val="22"/>
        </w:rPr>
        <w:tab/>
        <w:t>2017</w:t>
      </w:r>
    </w:p>
    <w:p w14:paraId="0D834FD0" w14:textId="19CDDE80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 xml:space="preserve">Conference chair for AMS Annual meeting, </w:t>
      </w:r>
      <w:r w:rsidR="009F635B">
        <w:rPr>
          <w:sz w:val="22"/>
          <w:szCs w:val="22"/>
        </w:rPr>
        <w:t>A</w:t>
      </w:r>
      <w:r>
        <w:rPr>
          <w:sz w:val="22"/>
          <w:szCs w:val="22"/>
        </w:rPr>
        <w:t>erosol-</w:t>
      </w:r>
      <w:r w:rsidR="009F635B">
        <w:rPr>
          <w:sz w:val="22"/>
          <w:szCs w:val="22"/>
        </w:rPr>
        <w:t>C</w:t>
      </w:r>
      <w:r>
        <w:rPr>
          <w:sz w:val="22"/>
          <w:szCs w:val="22"/>
        </w:rPr>
        <w:t>loud-</w:t>
      </w:r>
      <w:r w:rsidR="009F635B">
        <w:rPr>
          <w:sz w:val="22"/>
          <w:szCs w:val="22"/>
        </w:rPr>
        <w:t>C</w:t>
      </w:r>
      <w:r>
        <w:rPr>
          <w:sz w:val="22"/>
          <w:szCs w:val="22"/>
        </w:rPr>
        <w:t xml:space="preserve">limate </w:t>
      </w:r>
      <w:r w:rsidR="009F635B">
        <w:rPr>
          <w:sz w:val="22"/>
          <w:szCs w:val="22"/>
        </w:rPr>
        <w:t>S</w:t>
      </w:r>
      <w:r>
        <w:rPr>
          <w:sz w:val="22"/>
          <w:szCs w:val="22"/>
        </w:rPr>
        <w:t>ymposium</w:t>
      </w:r>
      <w:r>
        <w:rPr>
          <w:sz w:val="22"/>
          <w:szCs w:val="22"/>
        </w:rPr>
        <w:tab/>
        <w:t xml:space="preserve">2017, </w:t>
      </w:r>
      <w:proofErr w:type="spellStart"/>
      <w:r>
        <w:rPr>
          <w:sz w:val="22"/>
          <w:szCs w:val="22"/>
        </w:rPr>
        <w:t>exp</w:t>
      </w:r>
      <w:proofErr w:type="spellEnd"/>
      <w:r>
        <w:rPr>
          <w:sz w:val="22"/>
          <w:szCs w:val="22"/>
        </w:rPr>
        <w:t xml:space="preserve"> 2018</w:t>
      </w:r>
    </w:p>
    <w:p w14:paraId="620CD8EF" w14:textId="043EAD1C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Developed and taught a meteorological instrumentation course at Univ. of Hawai’i</w:t>
      </w:r>
      <w:r>
        <w:rPr>
          <w:sz w:val="22"/>
          <w:szCs w:val="22"/>
        </w:rPr>
        <w:tab/>
        <w:t>2017</w:t>
      </w:r>
    </w:p>
    <w:p w14:paraId="26DDEECF" w14:textId="68ACF93B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Invited talks at over 10 universities, domestic and international</w:t>
      </w:r>
      <w:r>
        <w:rPr>
          <w:sz w:val="22"/>
          <w:szCs w:val="22"/>
        </w:rPr>
        <w:tab/>
        <w:t>2013-2017</w:t>
      </w:r>
    </w:p>
    <w:p w14:paraId="6E381B95" w14:textId="4C07F0AF" w:rsidR="00B22F71" w:rsidRDefault="004417DA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 xml:space="preserve">Participated in </w:t>
      </w:r>
      <w:r w:rsidR="00B22F71">
        <w:rPr>
          <w:sz w:val="22"/>
          <w:szCs w:val="22"/>
        </w:rPr>
        <w:t xml:space="preserve">3 </w:t>
      </w:r>
      <w:r w:rsidR="00905BB1">
        <w:rPr>
          <w:sz w:val="22"/>
          <w:szCs w:val="22"/>
        </w:rPr>
        <w:t>a</w:t>
      </w:r>
      <w:r w:rsidR="00B22F71">
        <w:rPr>
          <w:sz w:val="22"/>
          <w:szCs w:val="22"/>
        </w:rPr>
        <w:t>irborne field campaigns: DOMEX, DEEPWAVE, CSET</w:t>
      </w:r>
      <w:r w:rsidR="00B22F71">
        <w:rPr>
          <w:sz w:val="22"/>
          <w:szCs w:val="22"/>
        </w:rPr>
        <w:tab/>
        <w:t>2011, 2014, 2015</w:t>
      </w:r>
    </w:p>
    <w:p w14:paraId="133640AB" w14:textId="175B498D" w:rsidR="009C008E" w:rsidRDefault="009C008E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proofErr w:type="spellStart"/>
      <w:r w:rsidRPr="0078778E">
        <w:rPr>
          <w:sz w:val="22"/>
          <w:szCs w:val="22"/>
        </w:rPr>
        <w:t>Estwing</w:t>
      </w:r>
      <w:proofErr w:type="spellEnd"/>
      <w:r w:rsidRPr="0078778E">
        <w:rPr>
          <w:sz w:val="22"/>
          <w:szCs w:val="22"/>
        </w:rPr>
        <w:t xml:space="preserve"> Hammer Prize (exceptional performance as a Yale geology gradua</w:t>
      </w:r>
      <w:r w:rsidR="00B22F71">
        <w:rPr>
          <w:sz w:val="22"/>
          <w:szCs w:val="22"/>
        </w:rPr>
        <w:t>te student)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</w:t>
      </w:r>
      <w:r w:rsidRPr="0078778E">
        <w:rPr>
          <w:sz w:val="22"/>
          <w:szCs w:val="22"/>
        </w:rPr>
        <w:t xml:space="preserve">  2013</w:t>
      </w:r>
    </w:p>
    <w:p w14:paraId="235BA1D6" w14:textId="65076DEE" w:rsidR="009C008E" w:rsidRPr="0078778E" w:rsidRDefault="009F635B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2 Oral Presentation Awards at AMS Conferences</w:t>
      </w:r>
      <w:r w:rsidR="009C008E" w:rsidRPr="0078778E">
        <w:rPr>
          <w:sz w:val="22"/>
          <w:szCs w:val="22"/>
        </w:rPr>
        <w:t xml:space="preserve">    </w:t>
      </w:r>
      <w:r w:rsidR="009C008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2011, </w:t>
      </w:r>
      <w:r w:rsidR="009C008E" w:rsidRPr="0078778E">
        <w:rPr>
          <w:sz w:val="22"/>
          <w:szCs w:val="22"/>
        </w:rPr>
        <w:t>2012</w:t>
      </w:r>
    </w:p>
    <w:p w14:paraId="5DAA7BDC" w14:textId="77777777" w:rsidR="00B22F71" w:rsidRDefault="00B22F71" w:rsidP="00905BB1">
      <w:pPr>
        <w:pStyle w:val="Address2"/>
        <w:tabs>
          <w:tab w:val="right" w:pos="9360"/>
        </w:tabs>
        <w:ind w:left="-90" w:right="-90"/>
        <w:rPr>
          <w:b/>
          <w:sz w:val="24"/>
          <w:szCs w:val="24"/>
        </w:rPr>
      </w:pPr>
    </w:p>
    <w:p w14:paraId="2176B6C3" w14:textId="77777777" w:rsidR="00B22F71" w:rsidRDefault="00B22F71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sz w:val="24"/>
          <w:szCs w:val="24"/>
        </w:rPr>
      </w:pPr>
      <w:r>
        <w:rPr>
          <w:sz w:val="24"/>
          <w:szCs w:val="24"/>
        </w:rPr>
        <w:t>FUNDING</w:t>
      </w:r>
    </w:p>
    <w:p w14:paraId="624E0E6F" w14:textId="77777777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678CAFFC" w14:textId="77777777" w:rsidR="00B22F71" w:rsidRPr="00B22F71" w:rsidRDefault="00B22F71" w:rsidP="00905BB1">
      <w:pPr>
        <w:pStyle w:val="Address2"/>
        <w:tabs>
          <w:tab w:val="right" w:pos="9360"/>
        </w:tabs>
        <w:ind w:left="-90" w:right="-90"/>
        <w:rPr>
          <w:b/>
          <w:i/>
          <w:sz w:val="22"/>
          <w:szCs w:val="22"/>
        </w:rPr>
      </w:pPr>
      <w:r w:rsidRPr="00B22F71">
        <w:rPr>
          <w:b/>
          <w:i/>
          <w:sz w:val="22"/>
          <w:szCs w:val="22"/>
        </w:rPr>
        <w:t>Under Review:</w:t>
      </w:r>
    </w:p>
    <w:p w14:paraId="1B483376" w14:textId="77777777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KAMP proposal submitted to NSF deployment pool (co-pi, proposal pending)</w:t>
      </w:r>
      <w:r>
        <w:rPr>
          <w:sz w:val="22"/>
          <w:szCs w:val="22"/>
        </w:rPr>
        <w:tab/>
        <w:t>2017</w:t>
      </w:r>
    </w:p>
    <w:p w14:paraId="77B40088" w14:textId="6F8B270D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CAMP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Ex proposal submitted to NASA ROSES (co-pi, proposal pending)</w:t>
      </w:r>
      <w:r>
        <w:rPr>
          <w:sz w:val="22"/>
          <w:szCs w:val="22"/>
        </w:rPr>
        <w:tab/>
        <w:t>2016</w:t>
      </w:r>
    </w:p>
    <w:p w14:paraId="2EB57C92" w14:textId="77777777" w:rsidR="00905BB1" w:rsidRDefault="00905BB1" w:rsidP="00905BB1">
      <w:pPr>
        <w:pStyle w:val="Address2"/>
        <w:tabs>
          <w:tab w:val="right" w:pos="9360"/>
        </w:tabs>
        <w:ind w:left="-90" w:right="-90"/>
        <w:rPr>
          <w:b/>
          <w:i/>
          <w:sz w:val="22"/>
          <w:szCs w:val="22"/>
        </w:rPr>
      </w:pPr>
    </w:p>
    <w:p w14:paraId="3F5F971F" w14:textId="0C7B77EA" w:rsidR="00B22F71" w:rsidRPr="00B22F71" w:rsidRDefault="00B22F71" w:rsidP="00905BB1">
      <w:pPr>
        <w:pStyle w:val="Address2"/>
        <w:tabs>
          <w:tab w:val="right" w:pos="9360"/>
        </w:tabs>
        <w:ind w:left="-90" w:right="-90"/>
        <w:rPr>
          <w:b/>
          <w:i/>
          <w:sz w:val="22"/>
          <w:szCs w:val="22"/>
        </w:rPr>
      </w:pPr>
      <w:r w:rsidRPr="00B22F71">
        <w:rPr>
          <w:b/>
          <w:i/>
          <w:sz w:val="22"/>
          <w:szCs w:val="22"/>
        </w:rPr>
        <w:t>Funded:</w:t>
      </w:r>
    </w:p>
    <w:p w14:paraId="51355DD9" w14:textId="6510BAD7" w:rsidR="00B22F71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 xml:space="preserve">Open Educational Resource (OER) for Intro. </w:t>
      </w:r>
      <w:proofErr w:type="spellStart"/>
      <w:r>
        <w:rPr>
          <w:sz w:val="22"/>
          <w:szCs w:val="22"/>
        </w:rPr>
        <w:t>Atmo</w:t>
      </w:r>
      <w:proofErr w:type="spellEnd"/>
      <w:r>
        <w:rPr>
          <w:sz w:val="22"/>
          <w:szCs w:val="22"/>
        </w:rPr>
        <w:t>. Course Material</w:t>
      </w:r>
      <w:r w:rsidR="00905BB1">
        <w:rPr>
          <w:sz w:val="22"/>
          <w:szCs w:val="22"/>
        </w:rPr>
        <w:t>s</w:t>
      </w:r>
      <w:r w:rsidR="004417DA">
        <w:rPr>
          <w:sz w:val="22"/>
          <w:szCs w:val="22"/>
        </w:rPr>
        <w:t xml:space="preserve"> at UHM</w:t>
      </w:r>
      <w:r>
        <w:rPr>
          <w:sz w:val="22"/>
          <w:szCs w:val="22"/>
        </w:rPr>
        <w:t>, $4,900</w:t>
      </w:r>
      <w:r>
        <w:rPr>
          <w:sz w:val="22"/>
          <w:szCs w:val="22"/>
        </w:rPr>
        <w:tab/>
        <w:t>2017</w:t>
      </w:r>
    </w:p>
    <w:p w14:paraId="4C1A27DE" w14:textId="7B4096BC" w:rsidR="004417DA" w:rsidRPr="004417DA" w:rsidRDefault="00B22F71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NSF AGS Postdoctoral Research Fellowship, $172,000</w:t>
      </w:r>
      <w:r>
        <w:rPr>
          <w:sz w:val="22"/>
          <w:szCs w:val="22"/>
        </w:rPr>
        <w:tab/>
        <w:t>2014</w:t>
      </w:r>
    </w:p>
    <w:p w14:paraId="2F86F307" w14:textId="77777777" w:rsidR="0074734B" w:rsidRPr="005C38C5" w:rsidRDefault="00072BD4" w:rsidP="00905BB1">
      <w:pPr>
        <w:pStyle w:val="Address2"/>
        <w:pBdr>
          <w:bottom w:val="single" w:sz="4" w:space="1" w:color="auto"/>
        </w:pBdr>
        <w:tabs>
          <w:tab w:val="right" w:pos="9360"/>
        </w:tabs>
        <w:ind w:left="-90" w:right="-90"/>
        <w:rPr>
          <w:i/>
          <w:sz w:val="22"/>
          <w:szCs w:val="22"/>
        </w:rPr>
      </w:pPr>
      <w:r w:rsidRPr="005C38C5">
        <w:rPr>
          <w:sz w:val="24"/>
          <w:szCs w:val="24"/>
        </w:rPr>
        <w:lastRenderedPageBreak/>
        <w:t xml:space="preserve">PEER REVIEWED </w:t>
      </w:r>
      <w:r w:rsidR="0074734B" w:rsidRPr="005C38C5">
        <w:rPr>
          <w:sz w:val="24"/>
          <w:szCs w:val="24"/>
        </w:rPr>
        <w:t>PUBLICATIONS</w:t>
      </w:r>
    </w:p>
    <w:p w14:paraId="3C2D2F01" w14:textId="77777777" w:rsidR="00CF5843" w:rsidRDefault="00CF5843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b/>
          <w:i/>
          <w:sz w:val="22"/>
          <w:szCs w:val="22"/>
        </w:rPr>
      </w:pPr>
    </w:p>
    <w:p w14:paraId="1118E199" w14:textId="41FF83CA" w:rsidR="00043FB0" w:rsidRDefault="009A5D08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Published</w:t>
      </w:r>
      <w:r w:rsidR="00043FB0" w:rsidRPr="009D381E">
        <w:rPr>
          <w:rFonts w:ascii="Times New Roman" w:hAnsi="Times New Roman"/>
          <w:b/>
          <w:i/>
          <w:sz w:val="22"/>
          <w:szCs w:val="22"/>
        </w:rPr>
        <w:t>:</w:t>
      </w:r>
    </w:p>
    <w:p w14:paraId="02936C13" w14:textId="77777777" w:rsidR="00E318EE" w:rsidRDefault="00E318EE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b/>
          <w:i/>
          <w:sz w:val="22"/>
          <w:szCs w:val="22"/>
        </w:rPr>
      </w:pPr>
    </w:p>
    <w:p w14:paraId="6CA5BEEF" w14:textId="77777777" w:rsidR="00E318EE" w:rsidRPr="00464A0E" w:rsidRDefault="00E318EE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464A0E">
        <w:rPr>
          <w:rFonts w:ascii="Times New Roman" w:hAnsi="Times New Roman"/>
          <w:sz w:val="22"/>
          <w:szCs w:val="22"/>
        </w:rPr>
        <w:t xml:space="preserve">Jensen, J. and </w:t>
      </w:r>
      <w:r w:rsidRPr="00464A0E">
        <w:rPr>
          <w:rFonts w:ascii="Times New Roman" w:hAnsi="Times New Roman"/>
          <w:b/>
          <w:sz w:val="22"/>
          <w:szCs w:val="22"/>
        </w:rPr>
        <w:t>A. D. Nugent</w:t>
      </w:r>
      <w:r w:rsidRPr="00464A0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2017: C</w:t>
      </w:r>
      <w:r w:rsidRPr="00464A0E">
        <w:rPr>
          <w:rFonts w:ascii="Times New Roman" w:hAnsi="Times New Roman"/>
          <w:sz w:val="22"/>
          <w:szCs w:val="22"/>
        </w:rPr>
        <w:t>ondensational growth of drops formed on giant sea-salt aerosol particles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464A0E">
        <w:rPr>
          <w:rFonts w:ascii="Times New Roman" w:hAnsi="Times New Roman"/>
          <w:i/>
          <w:sz w:val="22"/>
          <w:szCs w:val="22"/>
        </w:rPr>
        <w:t xml:space="preserve">J. </w:t>
      </w:r>
      <w:proofErr w:type="spellStart"/>
      <w:r w:rsidRPr="00464A0E">
        <w:rPr>
          <w:rFonts w:ascii="Times New Roman" w:hAnsi="Times New Roman"/>
          <w:i/>
          <w:sz w:val="22"/>
          <w:szCs w:val="22"/>
        </w:rPr>
        <w:t>Atmos</w:t>
      </w:r>
      <w:proofErr w:type="spellEnd"/>
      <w:r w:rsidRPr="00464A0E">
        <w:rPr>
          <w:rFonts w:ascii="Times New Roman" w:hAnsi="Times New Roman"/>
          <w:i/>
          <w:sz w:val="22"/>
          <w:szCs w:val="22"/>
        </w:rPr>
        <w:t xml:space="preserve"> Sci</w:t>
      </w:r>
      <w:r>
        <w:rPr>
          <w:rFonts w:ascii="Times New Roman" w:hAnsi="Times New Roman"/>
          <w:sz w:val="22"/>
          <w:szCs w:val="22"/>
        </w:rPr>
        <w:t xml:space="preserve">., </w:t>
      </w:r>
      <w:r w:rsidRPr="00E318EE">
        <w:rPr>
          <w:rFonts w:ascii="Times New Roman" w:hAnsi="Times New Roman"/>
          <w:b/>
          <w:sz w:val="22"/>
          <w:szCs w:val="22"/>
        </w:rPr>
        <w:t>74</w:t>
      </w:r>
      <w:r>
        <w:rPr>
          <w:rFonts w:ascii="Times New Roman" w:hAnsi="Times New Roman"/>
          <w:sz w:val="22"/>
          <w:szCs w:val="22"/>
        </w:rPr>
        <w:t>, 679-</w:t>
      </w:r>
      <w:r w:rsidRPr="00E318EE">
        <w:rPr>
          <w:rFonts w:ascii="FontAwesome" w:hAnsi="FontAwesome" w:cs="FontAwesome"/>
        </w:rPr>
        <w:t xml:space="preserve"> </w:t>
      </w:r>
      <w:r>
        <w:rPr>
          <w:rFonts w:ascii="FontAwesome" w:hAnsi="FontAwesome" w:cs="FontAwesome"/>
        </w:rPr>
        <w:t>697.</w:t>
      </w:r>
    </w:p>
    <w:p w14:paraId="2D9AD335" w14:textId="77777777" w:rsidR="00E318EE" w:rsidRDefault="00E318EE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b/>
          <w:i/>
          <w:sz w:val="22"/>
          <w:szCs w:val="22"/>
        </w:rPr>
      </w:pPr>
    </w:p>
    <w:p w14:paraId="27A576E4" w14:textId="77777777" w:rsidR="00193E5F" w:rsidRDefault="00193E5F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183A9E">
        <w:rPr>
          <w:rFonts w:ascii="Times New Roman" w:hAnsi="Times New Roman"/>
          <w:b/>
          <w:sz w:val="22"/>
          <w:szCs w:val="22"/>
        </w:rPr>
        <w:t>Nugent, A. D.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45D30">
        <w:rPr>
          <w:rFonts w:ascii="Times New Roman" w:hAnsi="Times New Roman"/>
          <w:sz w:val="22"/>
          <w:szCs w:val="22"/>
        </w:rPr>
        <w:t>R. B</w:t>
      </w:r>
      <w:r w:rsidRPr="00464A0E">
        <w:rPr>
          <w:rFonts w:ascii="Times New Roman" w:hAnsi="Times New Roman"/>
          <w:sz w:val="22"/>
          <w:szCs w:val="22"/>
        </w:rPr>
        <w:t>. Smith, C. D. Watson, and G. Thompson, 201</w:t>
      </w:r>
      <w:r w:rsidR="00E318EE">
        <w:rPr>
          <w:rFonts w:ascii="Times New Roman" w:hAnsi="Times New Roman"/>
          <w:sz w:val="22"/>
          <w:szCs w:val="22"/>
        </w:rPr>
        <w:t>6</w:t>
      </w:r>
      <w:r w:rsidRPr="00464A0E">
        <w:rPr>
          <w:rFonts w:ascii="Times New Roman" w:hAnsi="Times New Roman"/>
          <w:sz w:val="22"/>
          <w:szCs w:val="22"/>
        </w:rPr>
        <w:t xml:space="preserve">: </w:t>
      </w:r>
      <w:r w:rsidR="00E318EE">
        <w:rPr>
          <w:rFonts w:ascii="Times New Roman" w:hAnsi="Times New Roman"/>
          <w:sz w:val="22"/>
          <w:szCs w:val="22"/>
        </w:rPr>
        <w:t>Aerosol impacts on thermally driven orographic convection</w:t>
      </w:r>
      <w:r>
        <w:rPr>
          <w:rFonts w:ascii="Times New Roman" w:hAnsi="Times New Roman"/>
          <w:sz w:val="22"/>
          <w:szCs w:val="22"/>
        </w:rPr>
        <w:t>.</w:t>
      </w:r>
      <w:r w:rsidRPr="00464A0E">
        <w:rPr>
          <w:rFonts w:ascii="Times New Roman" w:hAnsi="Times New Roman"/>
          <w:sz w:val="22"/>
          <w:szCs w:val="22"/>
        </w:rPr>
        <w:t xml:space="preserve"> </w:t>
      </w:r>
      <w:r w:rsidRPr="00796F0D">
        <w:rPr>
          <w:rFonts w:ascii="Times New Roman" w:hAnsi="Times New Roman"/>
          <w:i/>
          <w:sz w:val="22"/>
          <w:szCs w:val="22"/>
        </w:rPr>
        <w:t>J. Atmos. Sci</w:t>
      </w:r>
      <w:r>
        <w:rPr>
          <w:rFonts w:ascii="Times New Roman" w:hAnsi="Times New Roman"/>
          <w:sz w:val="22"/>
          <w:szCs w:val="22"/>
        </w:rPr>
        <w:t>.</w:t>
      </w:r>
      <w:r w:rsidR="00E318EE">
        <w:rPr>
          <w:rFonts w:ascii="Times New Roman" w:hAnsi="Times New Roman"/>
          <w:sz w:val="22"/>
          <w:szCs w:val="22"/>
        </w:rPr>
        <w:t xml:space="preserve"> </w:t>
      </w:r>
      <w:r w:rsidR="00E318EE" w:rsidRPr="00E318EE">
        <w:rPr>
          <w:rFonts w:ascii="Times New Roman" w:hAnsi="Times New Roman"/>
          <w:b/>
          <w:sz w:val="22"/>
          <w:szCs w:val="22"/>
        </w:rPr>
        <w:t>73</w:t>
      </w:r>
      <w:r w:rsidR="00E318EE">
        <w:rPr>
          <w:rFonts w:ascii="Times New Roman" w:hAnsi="Times New Roman"/>
          <w:sz w:val="22"/>
          <w:szCs w:val="22"/>
        </w:rPr>
        <w:t>, 3115-3132.</w:t>
      </w:r>
    </w:p>
    <w:p w14:paraId="11CECC1E" w14:textId="77777777" w:rsidR="00193E5F" w:rsidRDefault="00193E5F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</w:p>
    <w:p w14:paraId="457952B8" w14:textId="77777777" w:rsidR="00193E5F" w:rsidRDefault="00193E5F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Smith, R. B., </w:t>
      </w:r>
      <w:r w:rsidRPr="00F77508">
        <w:rPr>
          <w:rFonts w:ascii="Times New Roman" w:hAnsi="Times New Roman"/>
          <w:b/>
          <w:sz w:val="22"/>
          <w:szCs w:val="22"/>
        </w:rPr>
        <w:t>A. D. Nugent</w:t>
      </w:r>
      <w:r>
        <w:rPr>
          <w:rFonts w:ascii="Times New Roman" w:hAnsi="Times New Roman"/>
          <w:sz w:val="22"/>
          <w:szCs w:val="22"/>
        </w:rPr>
        <w:t xml:space="preserve">, C. G. Kruse, D. C. </w:t>
      </w:r>
      <w:proofErr w:type="spellStart"/>
      <w:r>
        <w:rPr>
          <w:rFonts w:ascii="Times New Roman" w:hAnsi="Times New Roman"/>
          <w:sz w:val="22"/>
          <w:szCs w:val="22"/>
        </w:rPr>
        <w:t>Fritts</w:t>
      </w:r>
      <w:proofErr w:type="spellEnd"/>
      <w:r>
        <w:rPr>
          <w:rFonts w:ascii="Times New Roman" w:hAnsi="Times New Roman"/>
          <w:sz w:val="22"/>
          <w:szCs w:val="22"/>
        </w:rPr>
        <w:t xml:space="preserve">, J. D. Doyle, S. D. </w:t>
      </w:r>
      <w:proofErr w:type="spellStart"/>
      <w:r>
        <w:rPr>
          <w:rFonts w:ascii="Times New Roman" w:hAnsi="Times New Roman"/>
          <w:sz w:val="22"/>
          <w:szCs w:val="22"/>
        </w:rPr>
        <w:t>Eckermann</w:t>
      </w:r>
      <w:proofErr w:type="spellEnd"/>
      <w:r>
        <w:rPr>
          <w:rFonts w:ascii="Times New Roman" w:hAnsi="Times New Roman"/>
          <w:sz w:val="22"/>
          <w:szCs w:val="22"/>
        </w:rPr>
        <w:t xml:space="preserve">, M. J. Taylor, A. </w:t>
      </w:r>
      <w:proofErr w:type="spellStart"/>
      <w:r>
        <w:rPr>
          <w:rFonts w:ascii="Times New Roman" w:hAnsi="Times New Roman"/>
          <w:sz w:val="22"/>
          <w:szCs w:val="22"/>
        </w:rPr>
        <w:t>Doernbrack</w:t>
      </w:r>
      <w:proofErr w:type="spellEnd"/>
      <w:r>
        <w:rPr>
          <w:rFonts w:ascii="Times New Roman" w:hAnsi="Times New Roman"/>
          <w:sz w:val="22"/>
          <w:szCs w:val="22"/>
        </w:rPr>
        <w:t xml:space="preserve">, M. </w:t>
      </w:r>
      <w:proofErr w:type="spellStart"/>
      <w:r>
        <w:rPr>
          <w:rFonts w:ascii="Times New Roman" w:hAnsi="Times New Roman"/>
          <w:sz w:val="22"/>
          <w:szCs w:val="22"/>
        </w:rPr>
        <w:t>Uddstrom</w:t>
      </w:r>
      <w:proofErr w:type="spellEnd"/>
      <w:r>
        <w:rPr>
          <w:rFonts w:ascii="Times New Roman" w:hAnsi="Times New Roman"/>
          <w:sz w:val="22"/>
          <w:szCs w:val="22"/>
        </w:rPr>
        <w:t xml:space="preserve">, W. Cooper, P. </w:t>
      </w:r>
      <w:proofErr w:type="spellStart"/>
      <w:r>
        <w:rPr>
          <w:rFonts w:ascii="Times New Roman" w:hAnsi="Times New Roman"/>
          <w:sz w:val="22"/>
          <w:szCs w:val="22"/>
        </w:rPr>
        <w:t>Romashkin</w:t>
      </w:r>
      <w:proofErr w:type="spellEnd"/>
      <w:r>
        <w:rPr>
          <w:rFonts w:ascii="Times New Roman" w:hAnsi="Times New Roman"/>
          <w:sz w:val="22"/>
          <w:szCs w:val="22"/>
        </w:rPr>
        <w:t>, J. B. Jensen, S. Beaton, 201</w:t>
      </w:r>
      <w:r w:rsidR="00E318EE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: Stratospheric Gravity Wave Fluxes and Scales during DEEPWAVE. </w:t>
      </w:r>
      <w:r w:rsidRPr="00796F0D">
        <w:rPr>
          <w:rFonts w:ascii="Times New Roman" w:hAnsi="Times New Roman"/>
          <w:i/>
          <w:sz w:val="22"/>
          <w:szCs w:val="22"/>
        </w:rPr>
        <w:t>J. Atmos. Sci</w:t>
      </w:r>
      <w:r>
        <w:rPr>
          <w:rFonts w:ascii="Times New Roman" w:hAnsi="Times New Roman"/>
          <w:sz w:val="22"/>
          <w:szCs w:val="22"/>
        </w:rPr>
        <w:t>.</w:t>
      </w:r>
      <w:r w:rsidR="00E318EE">
        <w:rPr>
          <w:rFonts w:ascii="Times New Roman" w:hAnsi="Times New Roman"/>
          <w:sz w:val="22"/>
          <w:szCs w:val="22"/>
        </w:rPr>
        <w:t xml:space="preserve">, </w:t>
      </w:r>
      <w:r w:rsidR="00E318EE" w:rsidRPr="00E318EE">
        <w:rPr>
          <w:rFonts w:ascii="Times New Roman" w:hAnsi="Times New Roman"/>
          <w:b/>
          <w:sz w:val="22"/>
          <w:szCs w:val="22"/>
        </w:rPr>
        <w:t>73</w:t>
      </w:r>
      <w:r w:rsidR="00E318EE">
        <w:rPr>
          <w:rFonts w:ascii="Times New Roman" w:hAnsi="Times New Roman"/>
          <w:sz w:val="22"/>
          <w:szCs w:val="22"/>
        </w:rPr>
        <w:t>, 2851-2869.</w:t>
      </w:r>
    </w:p>
    <w:p w14:paraId="5A67430B" w14:textId="77777777" w:rsidR="00193E5F" w:rsidRDefault="00193E5F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</w:p>
    <w:p w14:paraId="4683F3E8" w14:textId="77777777" w:rsidR="00183A9E" w:rsidRDefault="00183A9E" w:rsidP="00905BB1">
      <w:pPr>
        <w:pStyle w:val="NormalWeb"/>
        <w:spacing w:before="0" w:beforeAutospacing="0" w:after="0" w:afterAutospacing="0"/>
        <w:ind w:left="-90" w:right="-90"/>
      </w:pPr>
      <w:proofErr w:type="spellStart"/>
      <w:r w:rsidRPr="00464A0E">
        <w:rPr>
          <w:rFonts w:ascii="Times New Roman" w:hAnsi="Times New Roman"/>
          <w:sz w:val="22"/>
          <w:szCs w:val="22"/>
        </w:rPr>
        <w:t>Fritts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D. C., R. B. Smith, M. J. Taylor, J. D. Doyle, S. D. </w:t>
      </w:r>
      <w:proofErr w:type="spellStart"/>
      <w:r w:rsidRPr="00464A0E">
        <w:rPr>
          <w:rFonts w:ascii="Times New Roman" w:hAnsi="Times New Roman"/>
          <w:sz w:val="22"/>
          <w:szCs w:val="22"/>
        </w:rPr>
        <w:t>Eckermann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A. </w:t>
      </w:r>
      <w:proofErr w:type="spellStart"/>
      <w:r w:rsidRPr="00464A0E">
        <w:rPr>
          <w:rFonts w:ascii="Times New Roman" w:hAnsi="Times New Roman"/>
          <w:sz w:val="22"/>
          <w:szCs w:val="22"/>
        </w:rPr>
        <w:t>D</w:t>
      </w:r>
      <w:r w:rsidRPr="00464A0E">
        <w:rPr>
          <w:rFonts w:ascii="Times New Roman" w:hAnsi="Times New Roman"/>
          <w:color w:val="000000"/>
          <w:sz w:val="22"/>
          <w:szCs w:val="22"/>
        </w:rPr>
        <w:t>ö</w:t>
      </w:r>
      <w:r w:rsidRPr="00464A0E">
        <w:rPr>
          <w:rFonts w:ascii="Times New Roman" w:hAnsi="Times New Roman"/>
          <w:sz w:val="22"/>
          <w:szCs w:val="22"/>
        </w:rPr>
        <w:t>rnbrack</w:t>
      </w:r>
      <w:proofErr w:type="spellEnd"/>
      <w:r w:rsidRPr="00464A0E">
        <w:rPr>
          <w:rFonts w:ascii="Times New Roman" w:hAnsi="Times New Roman"/>
          <w:sz w:val="22"/>
          <w:szCs w:val="22"/>
        </w:rPr>
        <w:t>, M. Rapp, B. P. Williams, P</w:t>
      </w:r>
      <w:proofErr w:type="gramStart"/>
      <w:r w:rsidRPr="00464A0E">
        <w:rPr>
          <w:rFonts w:ascii="Times New Roman" w:hAnsi="Times New Roman"/>
          <w:sz w:val="22"/>
          <w:szCs w:val="22"/>
        </w:rPr>
        <w:t>.-</w:t>
      </w:r>
      <w:proofErr w:type="gramEnd"/>
      <w:r w:rsidRPr="00464A0E">
        <w:rPr>
          <w:rFonts w:ascii="Times New Roman" w:hAnsi="Times New Roman"/>
          <w:sz w:val="22"/>
          <w:szCs w:val="22"/>
        </w:rPr>
        <w:t xml:space="preserve">D. </w:t>
      </w:r>
      <w:proofErr w:type="spellStart"/>
      <w:r w:rsidRPr="00464A0E">
        <w:rPr>
          <w:rFonts w:ascii="Times New Roman" w:hAnsi="Times New Roman"/>
          <w:sz w:val="22"/>
          <w:szCs w:val="22"/>
        </w:rPr>
        <w:t>Pautet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K. </w:t>
      </w:r>
      <w:proofErr w:type="spellStart"/>
      <w:r w:rsidRPr="00464A0E">
        <w:rPr>
          <w:rFonts w:ascii="Times New Roman" w:hAnsi="Times New Roman"/>
          <w:sz w:val="22"/>
          <w:szCs w:val="22"/>
        </w:rPr>
        <w:t>Bossert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N. R. </w:t>
      </w:r>
      <w:proofErr w:type="spellStart"/>
      <w:r w:rsidRPr="00464A0E">
        <w:rPr>
          <w:rFonts w:ascii="Times New Roman" w:hAnsi="Times New Roman"/>
          <w:sz w:val="22"/>
          <w:szCs w:val="22"/>
        </w:rPr>
        <w:t>Criddle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C. A. Reynolds, P. A. </w:t>
      </w:r>
      <w:proofErr w:type="spellStart"/>
      <w:r w:rsidRPr="00464A0E">
        <w:rPr>
          <w:rFonts w:ascii="Times New Roman" w:hAnsi="Times New Roman"/>
          <w:sz w:val="22"/>
          <w:szCs w:val="22"/>
        </w:rPr>
        <w:t>Reinecke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M. </w:t>
      </w:r>
      <w:proofErr w:type="spellStart"/>
      <w:r w:rsidRPr="00464A0E">
        <w:rPr>
          <w:rFonts w:ascii="Times New Roman" w:hAnsi="Times New Roman"/>
          <w:sz w:val="22"/>
          <w:szCs w:val="22"/>
        </w:rPr>
        <w:t>Uddstrom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M. J. </w:t>
      </w:r>
      <w:proofErr w:type="spellStart"/>
      <w:r w:rsidRPr="00464A0E">
        <w:rPr>
          <w:rFonts w:ascii="Times New Roman" w:hAnsi="Times New Roman"/>
          <w:sz w:val="22"/>
          <w:szCs w:val="22"/>
        </w:rPr>
        <w:t>Revell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R. Turner, B. </w:t>
      </w:r>
      <w:proofErr w:type="spellStart"/>
      <w:r w:rsidRPr="00464A0E">
        <w:rPr>
          <w:rFonts w:ascii="Times New Roman" w:hAnsi="Times New Roman"/>
          <w:sz w:val="22"/>
          <w:szCs w:val="22"/>
        </w:rPr>
        <w:t>Kaifler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J. S. Wagner, T. </w:t>
      </w:r>
      <w:proofErr w:type="spellStart"/>
      <w:r w:rsidRPr="00464A0E">
        <w:rPr>
          <w:rFonts w:ascii="Times New Roman" w:hAnsi="Times New Roman"/>
          <w:sz w:val="22"/>
          <w:szCs w:val="22"/>
        </w:rPr>
        <w:t>Mixa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C. G. Kruse, </w:t>
      </w:r>
      <w:r w:rsidRPr="00464A0E">
        <w:rPr>
          <w:rFonts w:ascii="Times New Roman" w:hAnsi="Times New Roman"/>
          <w:b/>
          <w:sz w:val="22"/>
          <w:szCs w:val="22"/>
        </w:rPr>
        <w:t xml:space="preserve">A. D. Nugent, </w:t>
      </w:r>
      <w:r w:rsidRPr="00464A0E">
        <w:rPr>
          <w:rFonts w:ascii="Times New Roman" w:hAnsi="Times New Roman"/>
          <w:sz w:val="22"/>
          <w:szCs w:val="22"/>
        </w:rPr>
        <w:t xml:space="preserve">C. D. Watson, S. </w:t>
      </w:r>
      <w:proofErr w:type="spellStart"/>
      <w:r w:rsidRPr="00464A0E">
        <w:rPr>
          <w:rFonts w:ascii="Times New Roman" w:hAnsi="Times New Roman"/>
          <w:sz w:val="22"/>
          <w:szCs w:val="22"/>
        </w:rPr>
        <w:t>Gisinger</w:t>
      </w:r>
      <w:proofErr w:type="spellEnd"/>
      <w:r w:rsidRPr="00464A0E">
        <w:rPr>
          <w:rFonts w:ascii="Times New Roman" w:hAnsi="Times New Roman"/>
          <w:sz w:val="22"/>
          <w:szCs w:val="22"/>
        </w:rPr>
        <w:t xml:space="preserve">, S. M. Smith, R. S. Lieberman, B. </w:t>
      </w:r>
      <w:proofErr w:type="spellStart"/>
      <w:r w:rsidRPr="00464A0E">
        <w:rPr>
          <w:rFonts w:ascii="Times New Roman" w:hAnsi="Times New Roman"/>
          <w:sz w:val="22"/>
          <w:szCs w:val="22"/>
        </w:rPr>
        <w:t>Laughman</w:t>
      </w:r>
      <w:proofErr w:type="spellEnd"/>
      <w:r w:rsidRPr="00464A0E">
        <w:rPr>
          <w:rFonts w:ascii="Times New Roman" w:hAnsi="Times New Roman"/>
          <w:sz w:val="22"/>
          <w:szCs w:val="22"/>
        </w:rPr>
        <w:t>, J.</w:t>
      </w:r>
      <w:r>
        <w:rPr>
          <w:rFonts w:ascii="Times New Roman" w:hAnsi="Times New Roman"/>
          <w:sz w:val="22"/>
          <w:szCs w:val="22"/>
        </w:rPr>
        <w:t xml:space="preserve"> J. Moore, W. O. Brown, J. A. Haggerty, A. Rockwell, G. J. </w:t>
      </w:r>
      <w:proofErr w:type="spellStart"/>
      <w:r>
        <w:rPr>
          <w:rFonts w:ascii="Times New Roman" w:hAnsi="Times New Roman"/>
          <w:sz w:val="22"/>
          <w:szCs w:val="22"/>
        </w:rPr>
        <w:t>Stossmeister</w:t>
      </w:r>
      <w:proofErr w:type="spellEnd"/>
      <w:r>
        <w:rPr>
          <w:rFonts w:ascii="Times New Roman" w:hAnsi="Times New Roman"/>
          <w:sz w:val="22"/>
          <w:szCs w:val="22"/>
        </w:rPr>
        <w:t xml:space="preserve">, S. F. Williams, G. Hernandez, D. J. Murphy, A. R. </w:t>
      </w:r>
      <w:proofErr w:type="spellStart"/>
      <w:r>
        <w:rPr>
          <w:rFonts w:ascii="Times New Roman" w:hAnsi="Times New Roman"/>
          <w:sz w:val="22"/>
          <w:szCs w:val="22"/>
        </w:rPr>
        <w:t>Klekociuk</w:t>
      </w:r>
      <w:proofErr w:type="spellEnd"/>
      <w:r>
        <w:rPr>
          <w:rFonts w:ascii="Times New Roman" w:hAnsi="Times New Roman"/>
          <w:sz w:val="22"/>
          <w:szCs w:val="22"/>
        </w:rPr>
        <w:t xml:space="preserve">, I. M. Reid, J. Ma, 2015: </w:t>
      </w:r>
      <w:r w:rsidRPr="00183A9E">
        <w:rPr>
          <w:rFonts w:ascii="Times New Roman" w:hAnsi="Times New Roman"/>
          <w:bCs/>
          <w:sz w:val="22"/>
          <w:szCs w:val="22"/>
        </w:rPr>
        <w:t>The Deep Propagating Gravity Wave Experiment (DEEPWAVE): An Airborne and Ground-Based Exploration of Gravity Wave Propagation and Effects from their Sources throughout the Lower and Middle Atmosphere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183A9E">
        <w:rPr>
          <w:rFonts w:ascii="Times New Roman" w:hAnsi="Times New Roman"/>
          <w:bCs/>
          <w:i/>
          <w:sz w:val="22"/>
          <w:szCs w:val="22"/>
        </w:rPr>
        <w:t xml:space="preserve">Bull. Amer. Met. </w:t>
      </w:r>
      <w:proofErr w:type="gramStart"/>
      <w:r w:rsidRPr="00183A9E">
        <w:rPr>
          <w:rFonts w:ascii="Times New Roman" w:hAnsi="Times New Roman"/>
          <w:bCs/>
          <w:i/>
          <w:sz w:val="22"/>
          <w:szCs w:val="22"/>
        </w:rPr>
        <w:t>Soc</w:t>
      </w:r>
      <w:r>
        <w:rPr>
          <w:rFonts w:ascii="Times New Roman" w:hAnsi="Times New Roman"/>
          <w:bCs/>
          <w:sz w:val="22"/>
          <w:szCs w:val="22"/>
        </w:rPr>
        <w:t>.,</w:t>
      </w:r>
      <w:r w:rsidR="00E318EE">
        <w:rPr>
          <w:rFonts w:ascii="Times New Roman" w:hAnsi="Times New Roman"/>
          <w:bCs/>
          <w:sz w:val="22"/>
          <w:szCs w:val="22"/>
        </w:rPr>
        <w:t xml:space="preserve"> </w:t>
      </w:r>
      <w:r w:rsidR="00E318EE" w:rsidRPr="00E318EE">
        <w:rPr>
          <w:rFonts w:ascii="Times New Roman" w:hAnsi="Times New Roman"/>
          <w:b/>
          <w:bCs/>
          <w:sz w:val="22"/>
          <w:szCs w:val="22"/>
        </w:rPr>
        <w:t>97</w:t>
      </w:r>
      <w:r w:rsidR="00E318EE">
        <w:rPr>
          <w:rFonts w:ascii="Times New Roman" w:hAnsi="Times New Roman"/>
          <w:bCs/>
          <w:sz w:val="22"/>
          <w:szCs w:val="22"/>
        </w:rPr>
        <w:t>, 425-453.</w:t>
      </w:r>
      <w:proofErr w:type="gramEnd"/>
    </w:p>
    <w:p w14:paraId="4F30EF3C" w14:textId="77777777" w:rsidR="00484FA0" w:rsidRPr="001E74FA" w:rsidRDefault="00484FA0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</w:p>
    <w:p w14:paraId="2356B67A" w14:textId="77777777" w:rsidR="009F51BB" w:rsidRPr="00484FA0" w:rsidRDefault="009F51BB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 w:rsidRPr="00484FA0">
        <w:rPr>
          <w:sz w:val="22"/>
          <w:szCs w:val="22"/>
        </w:rPr>
        <w:t>Watson, C. D., R</w:t>
      </w:r>
      <w:r w:rsidR="00FC7A26" w:rsidRPr="00484FA0">
        <w:rPr>
          <w:sz w:val="22"/>
          <w:szCs w:val="22"/>
        </w:rPr>
        <w:t>. B. Smith</w:t>
      </w:r>
      <w:r w:rsidR="00183A9E">
        <w:rPr>
          <w:sz w:val="22"/>
          <w:szCs w:val="22"/>
        </w:rPr>
        <w:t>, and</w:t>
      </w:r>
      <w:r w:rsidR="00183A9E" w:rsidRPr="00183A9E">
        <w:rPr>
          <w:sz w:val="22"/>
          <w:szCs w:val="22"/>
        </w:rPr>
        <w:t xml:space="preserve"> </w:t>
      </w:r>
      <w:r w:rsidR="00183A9E" w:rsidRPr="00183A9E">
        <w:rPr>
          <w:b/>
          <w:sz w:val="22"/>
          <w:szCs w:val="22"/>
        </w:rPr>
        <w:t>A. D. Nugent</w:t>
      </w:r>
      <w:r w:rsidR="00FC7A26" w:rsidRPr="00484FA0">
        <w:rPr>
          <w:sz w:val="22"/>
          <w:szCs w:val="22"/>
        </w:rPr>
        <w:t>,</w:t>
      </w:r>
      <w:r w:rsidR="00DB7FAF" w:rsidRPr="00484FA0">
        <w:rPr>
          <w:sz w:val="22"/>
          <w:szCs w:val="22"/>
        </w:rPr>
        <w:t xml:space="preserve"> 2015</w:t>
      </w:r>
      <w:r w:rsidRPr="00484FA0">
        <w:rPr>
          <w:sz w:val="22"/>
          <w:szCs w:val="22"/>
        </w:rPr>
        <w:t xml:space="preserve">: Processes controlling precipitation in shallow, orographic, trade-wind convection. </w:t>
      </w:r>
      <w:r w:rsidR="00C217C9" w:rsidRPr="00484FA0">
        <w:rPr>
          <w:i/>
          <w:color w:val="000000"/>
          <w:sz w:val="22"/>
          <w:szCs w:val="22"/>
          <w:shd w:val="clear" w:color="auto" w:fill="FFFFFF"/>
        </w:rPr>
        <w:t>J. Atmos. Sci.</w:t>
      </w:r>
      <w:r w:rsidR="00C217C9" w:rsidRPr="00484FA0">
        <w:rPr>
          <w:color w:val="000000"/>
          <w:sz w:val="22"/>
          <w:szCs w:val="22"/>
          <w:shd w:val="clear" w:color="auto" w:fill="FFFFFF"/>
        </w:rPr>
        <w:t xml:space="preserve">, </w:t>
      </w:r>
      <w:r w:rsidR="00484FA0" w:rsidRPr="00484FA0">
        <w:rPr>
          <w:b/>
          <w:bCs/>
          <w:sz w:val="22"/>
          <w:szCs w:val="22"/>
        </w:rPr>
        <w:t>72</w:t>
      </w:r>
      <w:r w:rsidR="00484FA0" w:rsidRPr="00484FA0">
        <w:rPr>
          <w:sz w:val="22"/>
          <w:szCs w:val="22"/>
        </w:rPr>
        <w:t>, 3051–3072.</w:t>
      </w:r>
    </w:p>
    <w:p w14:paraId="50A32C74" w14:textId="77777777" w:rsidR="00484FA0" w:rsidRPr="00484FA0" w:rsidRDefault="00484FA0" w:rsidP="00905BB1">
      <w:pPr>
        <w:pStyle w:val="Address2"/>
        <w:tabs>
          <w:tab w:val="right" w:pos="9360"/>
        </w:tabs>
        <w:ind w:left="-90" w:right="-90"/>
        <w:rPr>
          <w:b/>
          <w:sz w:val="22"/>
          <w:szCs w:val="22"/>
        </w:rPr>
      </w:pPr>
    </w:p>
    <w:p w14:paraId="1EED3895" w14:textId="77777777" w:rsidR="006E16CF" w:rsidRPr="00484FA0" w:rsidRDefault="006E16CF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183A9E">
        <w:rPr>
          <w:rFonts w:ascii="Times New Roman" w:hAnsi="Times New Roman"/>
          <w:b/>
          <w:sz w:val="22"/>
          <w:szCs w:val="22"/>
        </w:rPr>
        <w:t>Nugent, A. D</w:t>
      </w:r>
      <w:r w:rsidRPr="00484FA0">
        <w:rPr>
          <w:rFonts w:ascii="Times New Roman" w:hAnsi="Times New Roman"/>
          <w:sz w:val="22"/>
          <w:szCs w:val="22"/>
        </w:rPr>
        <w:t>.</w:t>
      </w:r>
      <w:r w:rsidR="00745D30" w:rsidRPr="00484FA0">
        <w:rPr>
          <w:rFonts w:ascii="Times New Roman" w:hAnsi="Times New Roman"/>
          <w:sz w:val="22"/>
          <w:szCs w:val="22"/>
        </w:rPr>
        <w:t>,</w:t>
      </w:r>
      <w:r w:rsidRPr="00484FA0">
        <w:rPr>
          <w:rFonts w:ascii="Times New Roman" w:hAnsi="Times New Roman"/>
          <w:sz w:val="22"/>
          <w:szCs w:val="22"/>
        </w:rPr>
        <w:t xml:space="preserve"> and R. B. Smith, 2014: </w:t>
      </w:r>
      <w:r w:rsidR="0049165F" w:rsidRPr="00484FA0">
        <w:rPr>
          <w:rFonts w:ascii="Times New Roman" w:hAnsi="Times New Roman"/>
          <w:color w:val="000000"/>
          <w:sz w:val="22"/>
          <w:szCs w:val="22"/>
        </w:rPr>
        <w:t>Initiating convection in an inhomogeneous layer by uniform a</w:t>
      </w:r>
      <w:r w:rsidR="00745D30" w:rsidRPr="00484FA0">
        <w:rPr>
          <w:rFonts w:ascii="Times New Roman" w:hAnsi="Times New Roman"/>
          <w:color w:val="000000"/>
          <w:sz w:val="22"/>
          <w:szCs w:val="22"/>
        </w:rPr>
        <w:t>scent</w:t>
      </w:r>
      <w:r w:rsidRPr="00484FA0">
        <w:rPr>
          <w:rFonts w:ascii="Times New Roman" w:hAnsi="Times New Roman"/>
          <w:sz w:val="22"/>
          <w:szCs w:val="22"/>
        </w:rPr>
        <w:t xml:space="preserve">.  </w:t>
      </w:r>
      <w:r w:rsidRPr="00484FA0">
        <w:rPr>
          <w:rFonts w:ascii="Times New Roman" w:hAnsi="Times New Roman"/>
          <w:i/>
          <w:sz w:val="22"/>
          <w:szCs w:val="22"/>
        </w:rPr>
        <w:t>J. Atmos. Sci.</w:t>
      </w:r>
      <w:r w:rsidRPr="00484FA0">
        <w:rPr>
          <w:rFonts w:ascii="Times New Roman" w:hAnsi="Times New Roman"/>
          <w:sz w:val="22"/>
          <w:szCs w:val="22"/>
        </w:rPr>
        <w:t xml:space="preserve">, </w:t>
      </w:r>
      <w:r w:rsidR="00CB50B5" w:rsidRPr="00484FA0">
        <w:rPr>
          <w:rFonts w:ascii="Times New Roman" w:hAnsi="Times New Roman"/>
          <w:b/>
          <w:bCs/>
          <w:sz w:val="22"/>
          <w:szCs w:val="22"/>
        </w:rPr>
        <w:t>71</w:t>
      </w:r>
      <w:r w:rsidR="00CB50B5" w:rsidRPr="00484FA0">
        <w:rPr>
          <w:rFonts w:ascii="Times New Roman" w:hAnsi="Times New Roman"/>
          <w:sz w:val="22"/>
          <w:szCs w:val="22"/>
        </w:rPr>
        <w:t>, 4597–4610.</w:t>
      </w:r>
    </w:p>
    <w:p w14:paraId="0DA068D3" w14:textId="77777777" w:rsidR="003C2D99" w:rsidRPr="0078778E" w:rsidRDefault="003C2D99" w:rsidP="00905BB1">
      <w:pPr>
        <w:pStyle w:val="Address2"/>
        <w:tabs>
          <w:tab w:val="right" w:pos="9360"/>
        </w:tabs>
        <w:ind w:left="-90" w:right="-90"/>
        <w:rPr>
          <w:b/>
          <w:sz w:val="22"/>
          <w:szCs w:val="22"/>
        </w:rPr>
      </w:pPr>
    </w:p>
    <w:p w14:paraId="5DE21F12" w14:textId="77777777" w:rsidR="003C2D99" w:rsidRPr="00843233" w:rsidRDefault="003C2D99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183A9E">
        <w:rPr>
          <w:rFonts w:ascii="Times New Roman" w:hAnsi="Times New Roman"/>
          <w:b/>
          <w:sz w:val="22"/>
          <w:szCs w:val="22"/>
        </w:rPr>
        <w:t>Nugent, A. D</w:t>
      </w:r>
      <w:r w:rsidRPr="0078778E">
        <w:rPr>
          <w:rFonts w:ascii="Times New Roman" w:hAnsi="Times New Roman"/>
          <w:sz w:val="22"/>
          <w:szCs w:val="22"/>
        </w:rPr>
        <w:t xml:space="preserve">., J. R. </w:t>
      </w:r>
      <w:r w:rsidRPr="00AB26C1">
        <w:rPr>
          <w:rFonts w:ascii="Times New Roman" w:hAnsi="Times New Roman"/>
          <w:sz w:val="22"/>
          <w:szCs w:val="22"/>
        </w:rPr>
        <w:t>Minde</w:t>
      </w:r>
      <w:r w:rsidR="0049165F">
        <w:rPr>
          <w:rFonts w:ascii="Times New Roman" w:hAnsi="Times New Roman"/>
          <w:sz w:val="22"/>
          <w:szCs w:val="22"/>
        </w:rPr>
        <w:t>r, and R. B. Smith, 2014: Wind speed control of tropical orographic c</w:t>
      </w:r>
      <w:r w:rsidRPr="00AB26C1">
        <w:rPr>
          <w:rFonts w:ascii="Times New Roman" w:hAnsi="Times New Roman"/>
          <w:sz w:val="22"/>
          <w:szCs w:val="22"/>
        </w:rPr>
        <w:t xml:space="preserve">onvection.  </w:t>
      </w:r>
      <w:r w:rsidRPr="00AB26C1">
        <w:rPr>
          <w:rFonts w:ascii="Times New Roman" w:hAnsi="Times New Roman"/>
          <w:i/>
          <w:sz w:val="22"/>
          <w:szCs w:val="22"/>
        </w:rPr>
        <w:t>J. Atmos</w:t>
      </w:r>
      <w:r w:rsidRPr="00843233">
        <w:rPr>
          <w:rFonts w:ascii="Times New Roman" w:hAnsi="Times New Roman"/>
          <w:i/>
          <w:sz w:val="22"/>
          <w:szCs w:val="22"/>
        </w:rPr>
        <w:t>. Sci.</w:t>
      </w:r>
      <w:r w:rsidRPr="00843233">
        <w:rPr>
          <w:rFonts w:ascii="Times New Roman" w:hAnsi="Times New Roman"/>
          <w:sz w:val="22"/>
          <w:szCs w:val="22"/>
        </w:rPr>
        <w:t xml:space="preserve">, </w:t>
      </w:r>
      <w:r w:rsidR="00843233" w:rsidRPr="00663FCB">
        <w:rPr>
          <w:rFonts w:ascii="Times New Roman" w:hAnsi="Times New Roman"/>
          <w:b/>
          <w:sz w:val="22"/>
          <w:szCs w:val="22"/>
        </w:rPr>
        <w:t>71</w:t>
      </w:r>
      <w:r w:rsidR="00843233" w:rsidRPr="00843233">
        <w:rPr>
          <w:rFonts w:ascii="Times New Roman" w:hAnsi="Times New Roman"/>
          <w:sz w:val="22"/>
          <w:szCs w:val="22"/>
        </w:rPr>
        <w:t xml:space="preserve">, </w:t>
      </w:r>
      <w:r w:rsidR="00843233">
        <w:rPr>
          <w:rFonts w:ascii="Times New Roman" w:hAnsi="Times New Roman"/>
          <w:sz w:val="22"/>
          <w:szCs w:val="22"/>
        </w:rPr>
        <w:t>2695-2712.</w:t>
      </w:r>
    </w:p>
    <w:p w14:paraId="46CEED20" w14:textId="77777777" w:rsidR="003A334C" w:rsidRDefault="003A334C" w:rsidP="00905BB1">
      <w:pPr>
        <w:pStyle w:val="Address2"/>
        <w:tabs>
          <w:tab w:val="right" w:pos="9360"/>
        </w:tabs>
        <w:ind w:left="-90" w:right="-90"/>
        <w:rPr>
          <w:b/>
          <w:sz w:val="22"/>
          <w:szCs w:val="22"/>
        </w:rPr>
      </w:pPr>
    </w:p>
    <w:p w14:paraId="0B6BBA92" w14:textId="77777777" w:rsidR="00E908AC" w:rsidRDefault="003C2D99" w:rsidP="00905BB1">
      <w:pPr>
        <w:ind w:left="-90" w:right="-90"/>
        <w:rPr>
          <w:color w:val="000000"/>
          <w:sz w:val="22"/>
          <w:szCs w:val="22"/>
          <w:shd w:val="clear" w:color="auto" w:fill="FFFFFF"/>
        </w:rPr>
      </w:pPr>
      <w:r w:rsidRPr="0078778E">
        <w:rPr>
          <w:color w:val="000000"/>
          <w:sz w:val="22"/>
          <w:szCs w:val="22"/>
          <w:shd w:val="clear" w:color="auto" w:fill="FFFFFF"/>
        </w:rPr>
        <w:t xml:space="preserve">Minder, J. R., R. B. Smith, and </w:t>
      </w:r>
      <w:r w:rsidRPr="00183A9E">
        <w:rPr>
          <w:b/>
          <w:color w:val="000000"/>
          <w:sz w:val="22"/>
          <w:szCs w:val="22"/>
          <w:shd w:val="clear" w:color="auto" w:fill="FFFFFF"/>
        </w:rPr>
        <w:t>A. D. Nugent</w:t>
      </w:r>
      <w:r w:rsidRPr="0078778E">
        <w:rPr>
          <w:color w:val="000000"/>
          <w:sz w:val="22"/>
          <w:szCs w:val="22"/>
          <w:shd w:val="clear" w:color="auto" w:fill="FFFFFF"/>
        </w:rPr>
        <w:t xml:space="preserve">, 2013: The dynamics of ascent-forced orographic convection in the tropics: results from Dominica. </w:t>
      </w:r>
      <w:r w:rsidRPr="0078778E">
        <w:rPr>
          <w:i/>
          <w:color w:val="000000"/>
          <w:sz w:val="22"/>
          <w:szCs w:val="22"/>
          <w:shd w:val="clear" w:color="auto" w:fill="FFFFFF"/>
        </w:rPr>
        <w:t>J</w:t>
      </w:r>
      <w:r w:rsidRPr="00C54EED">
        <w:rPr>
          <w:i/>
          <w:color w:val="000000"/>
          <w:sz w:val="22"/>
          <w:szCs w:val="22"/>
          <w:shd w:val="clear" w:color="auto" w:fill="FFFFFF"/>
        </w:rPr>
        <w:t>. Atmos. Sci.</w:t>
      </w:r>
      <w:r w:rsidRPr="00C54EED">
        <w:rPr>
          <w:color w:val="000000"/>
          <w:sz w:val="22"/>
          <w:szCs w:val="22"/>
          <w:shd w:val="clear" w:color="auto" w:fill="FFFFFF"/>
        </w:rPr>
        <w:t xml:space="preserve">, </w:t>
      </w:r>
      <w:r w:rsidR="00C54EED" w:rsidRPr="00C54EED">
        <w:rPr>
          <w:b/>
          <w:bCs/>
          <w:color w:val="000000"/>
          <w:sz w:val="22"/>
          <w:szCs w:val="22"/>
          <w:shd w:val="clear" w:color="auto" w:fill="FFFFFF"/>
        </w:rPr>
        <w:t>70</w:t>
      </w:r>
      <w:r w:rsidR="00C54EED" w:rsidRPr="00C54EED">
        <w:rPr>
          <w:color w:val="000000"/>
          <w:sz w:val="22"/>
          <w:szCs w:val="22"/>
          <w:shd w:val="clear" w:color="auto" w:fill="FFFFFF"/>
        </w:rPr>
        <w:t>, 4067–4088.</w:t>
      </w:r>
    </w:p>
    <w:p w14:paraId="3EE133A1" w14:textId="77777777" w:rsidR="00193E5F" w:rsidRDefault="00193E5F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3C7C59C8" w14:textId="0AFBE72C" w:rsidR="003D72DC" w:rsidRDefault="00193E5F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  <w:r>
        <w:rPr>
          <w:sz w:val="22"/>
          <w:szCs w:val="22"/>
        </w:rPr>
        <w:t>S</w:t>
      </w:r>
      <w:r w:rsidR="00D1146F" w:rsidRPr="00D1146F">
        <w:rPr>
          <w:sz w:val="22"/>
          <w:szCs w:val="22"/>
        </w:rPr>
        <w:t xml:space="preserve">mith, R. B., </w:t>
      </w:r>
      <w:r w:rsidR="00183A9E">
        <w:rPr>
          <w:sz w:val="22"/>
          <w:szCs w:val="22"/>
        </w:rPr>
        <w:t xml:space="preserve">J. R. </w:t>
      </w:r>
      <w:r w:rsidR="00D1146F" w:rsidRPr="00D1146F">
        <w:rPr>
          <w:sz w:val="22"/>
          <w:szCs w:val="22"/>
        </w:rPr>
        <w:t>Minder</w:t>
      </w:r>
      <w:r w:rsidR="00183A9E">
        <w:rPr>
          <w:sz w:val="22"/>
          <w:szCs w:val="22"/>
        </w:rPr>
        <w:t xml:space="preserve">, </w:t>
      </w:r>
      <w:r w:rsidR="00183A9E" w:rsidRPr="00183A9E">
        <w:rPr>
          <w:b/>
          <w:sz w:val="22"/>
          <w:szCs w:val="22"/>
        </w:rPr>
        <w:t xml:space="preserve">A. D. </w:t>
      </w:r>
      <w:r w:rsidR="00D1146F" w:rsidRPr="00183A9E">
        <w:rPr>
          <w:b/>
          <w:sz w:val="22"/>
          <w:szCs w:val="22"/>
        </w:rPr>
        <w:t>Nugent</w:t>
      </w:r>
      <w:r w:rsidR="00183A9E">
        <w:rPr>
          <w:sz w:val="22"/>
          <w:szCs w:val="22"/>
        </w:rPr>
        <w:t xml:space="preserve">, T. </w:t>
      </w:r>
      <w:proofErr w:type="spellStart"/>
      <w:r w:rsidR="00D1146F" w:rsidRPr="00D1146F">
        <w:rPr>
          <w:sz w:val="22"/>
          <w:szCs w:val="22"/>
        </w:rPr>
        <w:t>Storelvmo</w:t>
      </w:r>
      <w:proofErr w:type="spellEnd"/>
      <w:r w:rsidR="00183A9E">
        <w:rPr>
          <w:sz w:val="22"/>
          <w:szCs w:val="22"/>
        </w:rPr>
        <w:t xml:space="preserve">, D. J. </w:t>
      </w:r>
      <w:proofErr w:type="spellStart"/>
      <w:r w:rsidR="00D1146F" w:rsidRPr="00D1146F">
        <w:rPr>
          <w:sz w:val="22"/>
          <w:szCs w:val="22"/>
        </w:rPr>
        <w:t>Kirshbaum</w:t>
      </w:r>
      <w:proofErr w:type="spellEnd"/>
      <w:r w:rsidR="00D1146F" w:rsidRPr="00D1146F">
        <w:rPr>
          <w:sz w:val="22"/>
          <w:szCs w:val="22"/>
        </w:rPr>
        <w:t>,</w:t>
      </w:r>
      <w:r w:rsidR="00183A9E">
        <w:rPr>
          <w:sz w:val="22"/>
          <w:szCs w:val="22"/>
        </w:rPr>
        <w:t xml:space="preserve"> R.</w:t>
      </w:r>
      <w:r w:rsidR="00D1146F" w:rsidRPr="00D1146F">
        <w:rPr>
          <w:sz w:val="22"/>
          <w:szCs w:val="22"/>
        </w:rPr>
        <w:t xml:space="preserve"> Warren</w:t>
      </w:r>
      <w:r w:rsidR="00183A9E">
        <w:rPr>
          <w:sz w:val="22"/>
          <w:szCs w:val="22"/>
        </w:rPr>
        <w:t>, N.</w:t>
      </w:r>
      <w:r w:rsidR="00D1146F" w:rsidRPr="00D1146F">
        <w:rPr>
          <w:sz w:val="22"/>
          <w:szCs w:val="22"/>
        </w:rPr>
        <w:t xml:space="preserve"> </w:t>
      </w:r>
      <w:proofErr w:type="spellStart"/>
      <w:r w:rsidR="00D1146F" w:rsidRPr="00D1146F">
        <w:rPr>
          <w:sz w:val="22"/>
          <w:szCs w:val="22"/>
        </w:rPr>
        <w:t>Lareau</w:t>
      </w:r>
      <w:proofErr w:type="spellEnd"/>
      <w:r w:rsidR="00D1146F" w:rsidRPr="00D1146F">
        <w:rPr>
          <w:sz w:val="22"/>
          <w:szCs w:val="22"/>
        </w:rPr>
        <w:t>,</w:t>
      </w:r>
      <w:r w:rsidR="00183A9E">
        <w:rPr>
          <w:sz w:val="22"/>
          <w:szCs w:val="22"/>
        </w:rPr>
        <w:t xml:space="preserve"> P.</w:t>
      </w:r>
      <w:r w:rsidR="00D1146F" w:rsidRPr="00D1146F">
        <w:rPr>
          <w:sz w:val="22"/>
          <w:szCs w:val="22"/>
        </w:rPr>
        <w:t xml:space="preserve"> </w:t>
      </w:r>
      <w:proofErr w:type="spellStart"/>
      <w:r w:rsidR="00D1146F" w:rsidRPr="00D1146F">
        <w:rPr>
          <w:sz w:val="22"/>
          <w:szCs w:val="22"/>
        </w:rPr>
        <w:t>Palany</w:t>
      </w:r>
      <w:proofErr w:type="spellEnd"/>
      <w:r w:rsidR="00D1146F" w:rsidRPr="00D1146F">
        <w:rPr>
          <w:sz w:val="22"/>
          <w:szCs w:val="22"/>
        </w:rPr>
        <w:t xml:space="preserve">, </w:t>
      </w:r>
      <w:r w:rsidR="00183A9E">
        <w:rPr>
          <w:sz w:val="22"/>
          <w:szCs w:val="22"/>
        </w:rPr>
        <w:t xml:space="preserve">A. </w:t>
      </w:r>
      <w:r w:rsidR="00D1146F" w:rsidRPr="00D1146F">
        <w:rPr>
          <w:sz w:val="22"/>
          <w:szCs w:val="22"/>
        </w:rPr>
        <w:t>James</w:t>
      </w:r>
      <w:r w:rsidR="00183A9E">
        <w:rPr>
          <w:sz w:val="22"/>
          <w:szCs w:val="22"/>
        </w:rPr>
        <w:t>, a</w:t>
      </w:r>
      <w:r w:rsidR="00D1146F" w:rsidRPr="00D1146F">
        <w:rPr>
          <w:sz w:val="22"/>
          <w:szCs w:val="22"/>
        </w:rPr>
        <w:t xml:space="preserve">nd </w:t>
      </w:r>
      <w:r w:rsidR="00183A9E">
        <w:rPr>
          <w:sz w:val="22"/>
          <w:szCs w:val="22"/>
        </w:rPr>
        <w:t xml:space="preserve">J. </w:t>
      </w:r>
      <w:r w:rsidR="00D1146F" w:rsidRPr="00D1146F">
        <w:rPr>
          <w:sz w:val="22"/>
          <w:szCs w:val="22"/>
        </w:rPr>
        <w:t xml:space="preserve">French, 2012: Orographic Precipitation in the Tropics: The Dominica Experiment. </w:t>
      </w:r>
      <w:r w:rsidR="00D1146F" w:rsidRPr="00D1146F">
        <w:rPr>
          <w:i/>
          <w:iCs/>
          <w:sz w:val="22"/>
          <w:szCs w:val="22"/>
        </w:rPr>
        <w:t>Bull. Amer. Meteor. Soc.</w:t>
      </w:r>
      <w:r w:rsidR="00D1146F" w:rsidRPr="00D1146F">
        <w:rPr>
          <w:sz w:val="22"/>
          <w:szCs w:val="22"/>
        </w:rPr>
        <w:t xml:space="preserve">, </w:t>
      </w:r>
      <w:r w:rsidR="00D1146F" w:rsidRPr="00D1146F">
        <w:rPr>
          <w:b/>
          <w:bCs/>
          <w:sz w:val="22"/>
          <w:szCs w:val="22"/>
        </w:rPr>
        <w:t>93</w:t>
      </w:r>
      <w:r w:rsidR="00D1146F" w:rsidRPr="00D1146F">
        <w:rPr>
          <w:sz w:val="22"/>
          <w:szCs w:val="22"/>
        </w:rPr>
        <w:t>, 1567–1579.</w:t>
      </w:r>
    </w:p>
    <w:p w14:paraId="1B1F9DC2" w14:textId="77777777" w:rsidR="003B1EBA" w:rsidRDefault="003B1EBA" w:rsidP="00905BB1">
      <w:pPr>
        <w:pStyle w:val="Address2"/>
        <w:tabs>
          <w:tab w:val="right" w:pos="9360"/>
        </w:tabs>
        <w:ind w:left="-90" w:right="-90"/>
        <w:rPr>
          <w:sz w:val="22"/>
          <w:szCs w:val="22"/>
        </w:rPr>
      </w:pPr>
    </w:p>
    <w:p w14:paraId="14FFB731" w14:textId="77777777" w:rsidR="003B1EBA" w:rsidRDefault="003B1EBA" w:rsidP="00905BB1">
      <w:pPr>
        <w:pStyle w:val="Address2"/>
        <w:tabs>
          <w:tab w:val="right" w:pos="9360"/>
        </w:tabs>
        <w:ind w:left="-90" w:right="-90"/>
        <w:rPr>
          <w:b/>
          <w:i/>
          <w:sz w:val="22"/>
          <w:szCs w:val="22"/>
        </w:rPr>
      </w:pPr>
    </w:p>
    <w:p w14:paraId="7428E35C" w14:textId="77777777" w:rsidR="003B1EBA" w:rsidRPr="009D381E" w:rsidRDefault="003B1EBA" w:rsidP="00905BB1">
      <w:pPr>
        <w:pStyle w:val="Address2"/>
        <w:tabs>
          <w:tab w:val="right" w:pos="9360"/>
        </w:tabs>
        <w:ind w:left="-90" w:right="-90"/>
        <w:rPr>
          <w:b/>
          <w:i/>
          <w:sz w:val="22"/>
          <w:szCs w:val="22"/>
        </w:rPr>
      </w:pPr>
      <w:r w:rsidRPr="009D381E">
        <w:rPr>
          <w:b/>
          <w:i/>
          <w:sz w:val="22"/>
          <w:szCs w:val="22"/>
        </w:rPr>
        <w:t xml:space="preserve">In </w:t>
      </w:r>
      <w:r>
        <w:rPr>
          <w:b/>
          <w:i/>
          <w:sz w:val="22"/>
          <w:szCs w:val="22"/>
        </w:rPr>
        <w:t>Prep &amp; Review</w:t>
      </w:r>
      <w:r w:rsidRPr="009D381E">
        <w:rPr>
          <w:b/>
          <w:i/>
          <w:sz w:val="22"/>
          <w:szCs w:val="22"/>
        </w:rPr>
        <w:t>:</w:t>
      </w:r>
    </w:p>
    <w:p w14:paraId="5FA730BD" w14:textId="77777777" w:rsid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</w:p>
    <w:p w14:paraId="2C05A74A" w14:textId="77777777" w:rsidR="003B1EBA" w:rsidRP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E318EE">
        <w:rPr>
          <w:rFonts w:ascii="Times New Roman" w:hAnsi="Times New Roman"/>
          <w:b/>
          <w:sz w:val="22"/>
          <w:szCs w:val="22"/>
        </w:rPr>
        <w:t>Nugent, A. D.</w:t>
      </w:r>
      <w:r>
        <w:rPr>
          <w:rFonts w:ascii="Times New Roman" w:hAnsi="Times New Roman"/>
          <w:sz w:val="22"/>
          <w:szCs w:val="22"/>
        </w:rPr>
        <w:t xml:space="preserve"> and R. Rios-</w:t>
      </w:r>
      <w:proofErr w:type="spellStart"/>
      <w:r>
        <w:rPr>
          <w:rFonts w:ascii="Times New Roman" w:hAnsi="Times New Roman"/>
          <w:sz w:val="22"/>
          <w:szCs w:val="22"/>
        </w:rPr>
        <w:t>Berrios</w:t>
      </w:r>
      <w:proofErr w:type="spellEnd"/>
      <w:r>
        <w:rPr>
          <w:rFonts w:ascii="Times New Roman" w:hAnsi="Times New Roman"/>
          <w:sz w:val="22"/>
          <w:szCs w:val="22"/>
        </w:rPr>
        <w:t>, 2017: Factors contributing to heavy precipitation on Dominica during Tropical Storm Erika</w:t>
      </w:r>
      <w:r w:rsidRPr="00E318EE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E318EE">
        <w:rPr>
          <w:rFonts w:ascii="Times New Roman" w:hAnsi="Times New Roman"/>
          <w:sz w:val="22"/>
          <w:szCs w:val="22"/>
        </w:rPr>
        <w:t>In preparation for</w:t>
      </w:r>
      <w:r>
        <w:rPr>
          <w:rFonts w:ascii="Times New Roman" w:hAnsi="Times New Roman"/>
          <w:i/>
          <w:sz w:val="22"/>
          <w:szCs w:val="22"/>
        </w:rPr>
        <w:t xml:space="preserve"> J. Atmos. Sci. </w:t>
      </w:r>
      <w:r>
        <w:rPr>
          <w:rFonts w:ascii="Times New Roman" w:hAnsi="Times New Roman"/>
          <w:sz w:val="22"/>
          <w:szCs w:val="22"/>
        </w:rPr>
        <w:t>Submission expected August 2017.</w:t>
      </w:r>
      <w:proofErr w:type="gramEnd"/>
    </w:p>
    <w:p w14:paraId="6FEF998C" w14:textId="77777777" w:rsid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</w:p>
    <w:p w14:paraId="55E27DA1" w14:textId="77777777" w:rsid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Watson, C. D., </w:t>
      </w:r>
      <w:r w:rsidRPr="00515870">
        <w:rPr>
          <w:rFonts w:ascii="Times New Roman" w:hAnsi="Times New Roman"/>
          <w:b/>
          <w:sz w:val="22"/>
          <w:szCs w:val="22"/>
        </w:rPr>
        <w:t>A. D. Nugent</w:t>
      </w:r>
      <w:r>
        <w:rPr>
          <w:rFonts w:ascii="Times New Roman" w:hAnsi="Times New Roman"/>
          <w:sz w:val="22"/>
          <w:szCs w:val="22"/>
        </w:rPr>
        <w:t xml:space="preserve">, C. G. Kruse, A. Takeishi, R. B. Smith, 2018: The role of convection in orographic precipitation over New Zealand. </w:t>
      </w:r>
      <w:proofErr w:type="gramStart"/>
      <w:r>
        <w:rPr>
          <w:rFonts w:ascii="Times New Roman" w:hAnsi="Times New Roman"/>
          <w:sz w:val="22"/>
          <w:szCs w:val="22"/>
        </w:rPr>
        <w:t xml:space="preserve">In preparation for </w:t>
      </w:r>
      <w:r w:rsidRPr="00193E5F">
        <w:rPr>
          <w:rFonts w:ascii="Times New Roman" w:hAnsi="Times New Roman"/>
          <w:i/>
          <w:sz w:val="22"/>
          <w:szCs w:val="22"/>
        </w:rPr>
        <w:t xml:space="preserve">J. </w:t>
      </w:r>
      <w:r>
        <w:rPr>
          <w:rFonts w:ascii="Times New Roman" w:hAnsi="Times New Roman"/>
          <w:i/>
          <w:sz w:val="22"/>
          <w:szCs w:val="22"/>
        </w:rPr>
        <w:t>Hydro.</w:t>
      </w:r>
      <w:proofErr w:type="gramEnd"/>
    </w:p>
    <w:p w14:paraId="6CFA675F" w14:textId="77777777" w:rsid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i/>
          <w:sz w:val="22"/>
          <w:szCs w:val="22"/>
        </w:rPr>
      </w:pPr>
    </w:p>
    <w:p w14:paraId="26F3DB18" w14:textId="4447E3EC" w:rsidR="003B1EBA" w:rsidRPr="003B1EBA" w:rsidRDefault="003B1EBA" w:rsidP="00905BB1">
      <w:pPr>
        <w:pStyle w:val="NormalWeb"/>
        <w:spacing w:before="0" w:beforeAutospacing="0" w:after="0" w:afterAutospacing="0"/>
        <w:ind w:left="-90" w:right="-90"/>
        <w:rPr>
          <w:rFonts w:ascii="Times New Roman" w:hAnsi="Times New Roman"/>
          <w:sz w:val="22"/>
          <w:szCs w:val="22"/>
        </w:rPr>
      </w:pPr>
      <w:r w:rsidRPr="00B22F71">
        <w:rPr>
          <w:rFonts w:ascii="Times New Roman" w:hAnsi="Times New Roman"/>
          <w:b/>
          <w:sz w:val="22"/>
          <w:szCs w:val="22"/>
        </w:rPr>
        <w:t>Nugent, A. D.</w:t>
      </w:r>
      <w:r>
        <w:rPr>
          <w:rFonts w:ascii="Times New Roman" w:hAnsi="Times New Roman"/>
          <w:sz w:val="22"/>
          <w:szCs w:val="22"/>
        </w:rPr>
        <w:t xml:space="preserve"> and J. B. Jensen, 2018</w:t>
      </w:r>
      <w:r w:rsidRPr="00B22F7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 xml:space="preserve">Giant sea salt aerosols observed during the VOCALS field campaign. </w:t>
      </w:r>
      <w:proofErr w:type="gramStart"/>
      <w:r>
        <w:rPr>
          <w:rFonts w:ascii="Times New Roman" w:hAnsi="Times New Roman"/>
          <w:sz w:val="22"/>
          <w:szCs w:val="22"/>
        </w:rPr>
        <w:t xml:space="preserve">In preparation for </w:t>
      </w:r>
      <w:r w:rsidRPr="00B22F71">
        <w:rPr>
          <w:rFonts w:ascii="Times New Roman" w:hAnsi="Times New Roman"/>
          <w:i/>
          <w:sz w:val="22"/>
          <w:szCs w:val="22"/>
        </w:rPr>
        <w:t>Atmos. Chem. Phys.</w:t>
      </w:r>
      <w:proofErr w:type="gramEnd"/>
    </w:p>
    <w:sectPr w:rsidR="003B1EBA" w:rsidRPr="003B1EBA" w:rsidSect="00CB7270">
      <w:footerReference w:type="even" r:id="rId9"/>
      <w:footerReference w:type="default" r:id="rId10"/>
      <w:pgSz w:w="12240" w:h="15840" w:code="1"/>
      <w:pgMar w:top="1267" w:right="1440" w:bottom="806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0E5A2" w14:textId="77777777" w:rsidR="009F635B" w:rsidRDefault="009F635B" w:rsidP="007240AD">
      <w:r>
        <w:separator/>
      </w:r>
    </w:p>
  </w:endnote>
  <w:endnote w:type="continuationSeparator" w:id="0">
    <w:p w14:paraId="333BF176" w14:textId="77777777" w:rsidR="009F635B" w:rsidRDefault="009F635B" w:rsidP="007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Awesom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CC6E0" w14:textId="77777777" w:rsidR="009F635B" w:rsidRDefault="009F635B" w:rsidP="009F247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67205" w14:textId="77777777" w:rsidR="009F635B" w:rsidRDefault="009F635B" w:rsidP="00A90C2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1DDE" w14:textId="2978ACF7" w:rsidR="009F635B" w:rsidRDefault="009F635B" w:rsidP="009F2477">
    <w:pPr>
      <w:pStyle w:val="Footer"/>
      <w:framePr w:wrap="around" w:vAnchor="text" w:hAnchor="margin" w:y="1"/>
      <w:rPr>
        <w:rStyle w:val="PageNumber"/>
      </w:rPr>
    </w:pPr>
  </w:p>
  <w:p w14:paraId="2950A4CB" w14:textId="77777777" w:rsidR="009F635B" w:rsidRPr="00B84FF5" w:rsidRDefault="009F635B" w:rsidP="00A90C2A">
    <w:pPr>
      <w:pStyle w:val="Footer"/>
      <w:ind w:firstLine="360"/>
      <w:jc w:val="right"/>
      <w:rPr>
        <w:color w:val="7F7F7F"/>
      </w:rPr>
    </w:pPr>
    <w:r w:rsidRPr="00B84FF5">
      <w:rPr>
        <w:color w:val="7F7F7F"/>
      </w:rPr>
      <w:t>CV:  Alison D. Nugent</w:t>
    </w:r>
    <w:r>
      <w:rPr>
        <w:color w:val="7F7F7F"/>
      </w:rPr>
      <w:t>, Ph.D.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49815" w14:textId="77777777" w:rsidR="009F635B" w:rsidRDefault="009F635B" w:rsidP="007240AD">
      <w:r>
        <w:separator/>
      </w:r>
    </w:p>
  </w:footnote>
  <w:footnote w:type="continuationSeparator" w:id="0">
    <w:p w14:paraId="01A6B4D2" w14:textId="77777777" w:rsidR="009F635B" w:rsidRDefault="009F635B" w:rsidP="0072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7ABB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1CA"/>
    <w:multiLevelType w:val="hybridMultilevel"/>
    <w:tmpl w:val="3830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F4951"/>
    <w:multiLevelType w:val="hybridMultilevel"/>
    <w:tmpl w:val="E598B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A6352"/>
    <w:multiLevelType w:val="hybridMultilevel"/>
    <w:tmpl w:val="F4D42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0B37B6"/>
    <w:multiLevelType w:val="hybridMultilevel"/>
    <w:tmpl w:val="21226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768FF"/>
    <w:multiLevelType w:val="hybridMultilevel"/>
    <w:tmpl w:val="8BE6A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15AED"/>
    <w:multiLevelType w:val="hybridMultilevel"/>
    <w:tmpl w:val="02328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386BCF"/>
    <w:multiLevelType w:val="hybridMultilevel"/>
    <w:tmpl w:val="4B38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EC41F46"/>
    <w:multiLevelType w:val="hybridMultilevel"/>
    <w:tmpl w:val="1212A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243018"/>
    <w:multiLevelType w:val="multilevel"/>
    <w:tmpl w:val="6542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8A35EF"/>
    <w:multiLevelType w:val="hybridMultilevel"/>
    <w:tmpl w:val="47060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F67AF8"/>
    <w:multiLevelType w:val="hybridMultilevel"/>
    <w:tmpl w:val="DA4AD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2E"/>
    <w:rsid w:val="000133E1"/>
    <w:rsid w:val="000163A5"/>
    <w:rsid w:val="00027682"/>
    <w:rsid w:val="00036A3B"/>
    <w:rsid w:val="00043FB0"/>
    <w:rsid w:val="00044B22"/>
    <w:rsid w:val="00052A89"/>
    <w:rsid w:val="0005342D"/>
    <w:rsid w:val="00072BD4"/>
    <w:rsid w:val="000811F0"/>
    <w:rsid w:val="0008209A"/>
    <w:rsid w:val="000835EA"/>
    <w:rsid w:val="00090F4A"/>
    <w:rsid w:val="00093900"/>
    <w:rsid w:val="000A3D08"/>
    <w:rsid w:val="000A4B6A"/>
    <w:rsid w:val="000A6146"/>
    <w:rsid w:val="000A7AE7"/>
    <w:rsid w:val="000B5CF7"/>
    <w:rsid w:val="000B77C7"/>
    <w:rsid w:val="000D24E8"/>
    <w:rsid w:val="000D4BCB"/>
    <w:rsid w:val="000E783C"/>
    <w:rsid w:val="000F1AFE"/>
    <w:rsid w:val="000F6F65"/>
    <w:rsid w:val="0010022D"/>
    <w:rsid w:val="001133E7"/>
    <w:rsid w:val="00114613"/>
    <w:rsid w:val="0012338C"/>
    <w:rsid w:val="001235F1"/>
    <w:rsid w:val="001248A7"/>
    <w:rsid w:val="00126BE7"/>
    <w:rsid w:val="00134809"/>
    <w:rsid w:val="00135D5D"/>
    <w:rsid w:val="00141D67"/>
    <w:rsid w:val="00143EF6"/>
    <w:rsid w:val="00145E9A"/>
    <w:rsid w:val="00146C2D"/>
    <w:rsid w:val="00154CC7"/>
    <w:rsid w:val="001605A4"/>
    <w:rsid w:val="001624E9"/>
    <w:rsid w:val="0016594C"/>
    <w:rsid w:val="00170938"/>
    <w:rsid w:val="00172723"/>
    <w:rsid w:val="00183A9E"/>
    <w:rsid w:val="001860EF"/>
    <w:rsid w:val="00187A77"/>
    <w:rsid w:val="00193E5F"/>
    <w:rsid w:val="001944B4"/>
    <w:rsid w:val="00194F98"/>
    <w:rsid w:val="00197805"/>
    <w:rsid w:val="001A1E8C"/>
    <w:rsid w:val="001A61DA"/>
    <w:rsid w:val="001C3069"/>
    <w:rsid w:val="001C377A"/>
    <w:rsid w:val="001C3DF5"/>
    <w:rsid w:val="001D1140"/>
    <w:rsid w:val="001D3357"/>
    <w:rsid w:val="001D3E0D"/>
    <w:rsid w:val="001D4B98"/>
    <w:rsid w:val="001E180E"/>
    <w:rsid w:val="001E5853"/>
    <w:rsid w:val="001E74FA"/>
    <w:rsid w:val="001F2FB1"/>
    <w:rsid w:val="001F3163"/>
    <w:rsid w:val="001F6CF1"/>
    <w:rsid w:val="001F7924"/>
    <w:rsid w:val="00201746"/>
    <w:rsid w:val="00205C4E"/>
    <w:rsid w:val="00211F47"/>
    <w:rsid w:val="002132CA"/>
    <w:rsid w:val="00221A1E"/>
    <w:rsid w:val="00223B04"/>
    <w:rsid w:val="00227390"/>
    <w:rsid w:val="0023280A"/>
    <w:rsid w:val="00236DF3"/>
    <w:rsid w:val="0026176B"/>
    <w:rsid w:val="002664F9"/>
    <w:rsid w:val="00270B70"/>
    <w:rsid w:val="002726E9"/>
    <w:rsid w:val="00273C96"/>
    <w:rsid w:val="00277EB8"/>
    <w:rsid w:val="00281016"/>
    <w:rsid w:val="0028205A"/>
    <w:rsid w:val="00287928"/>
    <w:rsid w:val="00292918"/>
    <w:rsid w:val="00295251"/>
    <w:rsid w:val="00295A90"/>
    <w:rsid w:val="00295DE8"/>
    <w:rsid w:val="00295FF5"/>
    <w:rsid w:val="002A537A"/>
    <w:rsid w:val="002B08C4"/>
    <w:rsid w:val="002C2798"/>
    <w:rsid w:val="002C2800"/>
    <w:rsid w:val="002C41A4"/>
    <w:rsid w:val="002C5A1E"/>
    <w:rsid w:val="002D410D"/>
    <w:rsid w:val="002D6388"/>
    <w:rsid w:val="002E6D2E"/>
    <w:rsid w:val="002F59AF"/>
    <w:rsid w:val="002F602D"/>
    <w:rsid w:val="002F6B31"/>
    <w:rsid w:val="002F7DBE"/>
    <w:rsid w:val="0030126A"/>
    <w:rsid w:val="0030186F"/>
    <w:rsid w:val="00304BE3"/>
    <w:rsid w:val="00306328"/>
    <w:rsid w:val="00307988"/>
    <w:rsid w:val="00311A39"/>
    <w:rsid w:val="00311D52"/>
    <w:rsid w:val="003312A9"/>
    <w:rsid w:val="00335D75"/>
    <w:rsid w:val="00336F56"/>
    <w:rsid w:val="00337C18"/>
    <w:rsid w:val="00337DED"/>
    <w:rsid w:val="00342530"/>
    <w:rsid w:val="0034257D"/>
    <w:rsid w:val="003515D0"/>
    <w:rsid w:val="00352DE8"/>
    <w:rsid w:val="00353BA1"/>
    <w:rsid w:val="00363DDE"/>
    <w:rsid w:val="0036401E"/>
    <w:rsid w:val="00365F9D"/>
    <w:rsid w:val="0036718D"/>
    <w:rsid w:val="003734DF"/>
    <w:rsid w:val="003A019A"/>
    <w:rsid w:val="003A334C"/>
    <w:rsid w:val="003A666E"/>
    <w:rsid w:val="003A7062"/>
    <w:rsid w:val="003B1EBA"/>
    <w:rsid w:val="003C2D99"/>
    <w:rsid w:val="003C5A67"/>
    <w:rsid w:val="003D2C6F"/>
    <w:rsid w:val="003D437E"/>
    <w:rsid w:val="003D6330"/>
    <w:rsid w:val="003D72DC"/>
    <w:rsid w:val="003D7583"/>
    <w:rsid w:val="003E06CE"/>
    <w:rsid w:val="003E1013"/>
    <w:rsid w:val="003F06D0"/>
    <w:rsid w:val="003F6919"/>
    <w:rsid w:val="004128B1"/>
    <w:rsid w:val="00415D2E"/>
    <w:rsid w:val="00433D1E"/>
    <w:rsid w:val="004366A4"/>
    <w:rsid w:val="004417DA"/>
    <w:rsid w:val="0045539F"/>
    <w:rsid w:val="004562F9"/>
    <w:rsid w:val="00456D30"/>
    <w:rsid w:val="00464A0E"/>
    <w:rsid w:val="00466528"/>
    <w:rsid w:val="004670F0"/>
    <w:rsid w:val="0047287F"/>
    <w:rsid w:val="00483B57"/>
    <w:rsid w:val="00483BF4"/>
    <w:rsid w:val="00484FA0"/>
    <w:rsid w:val="00485678"/>
    <w:rsid w:val="004862B0"/>
    <w:rsid w:val="004872BB"/>
    <w:rsid w:val="0049165F"/>
    <w:rsid w:val="004958D0"/>
    <w:rsid w:val="004A46F4"/>
    <w:rsid w:val="004A6167"/>
    <w:rsid w:val="004A6DA2"/>
    <w:rsid w:val="004B0DA8"/>
    <w:rsid w:val="004B1128"/>
    <w:rsid w:val="004B6550"/>
    <w:rsid w:val="004B70B2"/>
    <w:rsid w:val="004B775D"/>
    <w:rsid w:val="004D0133"/>
    <w:rsid w:val="004D2D79"/>
    <w:rsid w:val="004D6485"/>
    <w:rsid w:val="004D77C6"/>
    <w:rsid w:val="005002F2"/>
    <w:rsid w:val="005107E7"/>
    <w:rsid w:val="00515870"/>
    <w:rsid w:val="00517CBF"/>
    <w:rsid w:val="00521957"/>
    <w:rsid w:val="00533847"/>
    <w:rsid w:val="005355B3"/>
    <w:rsid w:val="00540115"/>
    <w:rsid w:val="005429A0"/>
    <w:rsid w:val="0055535B"/>
    <w:rsid w:val="00566F80"/>
    <w:rsid w:val="005714D4"/>
    <w:rsid w:val="00576F3A"/>
    <w:rsid w:val="00580082"/>
    <w:rsid w:val="00581424"/>
    <w:rsid w:val="0058215C"/>
    <w:rsid w:val="00597A11"/>
    <w:rsid w:val="005A6878"/>
    <w:rsid w:val="005A7446"/>
    <w:rsid w:val="005A78AC"/>
    <w:rsid w:val="005C01F9"/>
    <w:rsid w:val="005C38C5"/>
    <w:rsid w:val="005D1ECB"/>
    <w:rsid w:val="005D7C1C"/>
    <w:rsid w:val="005E23A4"/>
    <w:rsid w:val="005E2545"/>
    <w:rsid w:val="005E3BA2"/>
    <w:rsid w:val="005E518F"/>
    <w:rsid w:val="005F06EF"/>
    <w:rsid w:val="006125E8"/>
    <w:rsid w:val="00616780"/>
    <w:rsid w:val="00620D5D"/>
    <w:rsid w:val="00626354"/>
    <w:rsid w:val="00632B21"/>
    <w:rsid w:val="006359D2"/>
    <w:rsid w:val="0064302E"/>
    <w:rsid w:val="006566FE"/>
    <w:rsid w:val="006618E8"/>
    <w:rsid w:val="00663FCB"/>
    <w:rsid w:val="006646B9"/>
    <w:rsid w:val="006669B6"/>
    <w:rsid w:val="0067074C"/>
    <w:rsid w:val="006817DB"/>
    <w:rsid w:val="00690551"/>
    <w:rsid w:val="0069342F"/>
    <w:rsid w:val="00695449"/>
    <w:rsid w:val="006A7064"/>
    <w:rsid w:val="006A73D9"/>
    <w:rsid w:val="006B0A2F"/>
    <w:rsid w:val="006B0AB7"/>
    <w:rsid w:val="006B425C"/>
    <w:rsid w:val="006B7435"/>
    <w:rsid w:val="006C018B"/>
    <w:rsid w:val="006C1886"/>
    <w:rsid w:val="006C3277"/>
    <w:rsid w:val="006C5EC3"/>
    <w:rsid w:val="006C7FAC"/>
    <w:rsid w:val="006D1E6A"/>
    <w:rsid w:val="006E0300"/>
    <w:rsid w:val="006E0B7F"/>
    <w:rsid w:val="006E16CF"/>
    <w:rsid w:val="006E7B6E"/>
    <w:rsid w:val="006F35D3"/>
    <w:rsid w:val="006F66FE"/>
    <w:rsid w:val="006F7DE1"/>
    <w:rsid w:val="00701882"/>
    <w:rsid w:val="00712F42"/>
    <w:rsid w:val="007156EB"/>
    <w:rsid w:val="007179E9"/>
    <w:rsid w:val="007240AD"/>
    <w:rsid w:val="00727293"/>
    <w:rsid w:val="007274FF"/>
    <w:rsid w:val="00727F97"/>
    <w:rsid w:val="00735B6C"/>
    <w:rsid w:val="007362B6"/>
    <w:rsid w:val="007426CB"/>
    <w:rsid w:val="00742C9E"/>
    <w:rsid w:val="00745D30"/>
    <w:rsid w:val="0074734B"/>
    <w:rsid w:val="00752A71"/>
    <w:rsid w:val="00757DBE"/>
    <w:rsid w:val="00760C70"/>
    <w:rsid w:val="00765DF1"/>
    <w:rsid w:val="00766518"/>
    <w:rsid w:val="007672FD"/>
    <w:rsid w:val="00774893"/>
    <w:rsid w:val="00785AF7"/>
    <w:rsid w:val="0078778E"/>
    <w:rsid w:val="00796F0D"/>
    <w:rsid w:val="00797539"/>
    <w:rsid w:val="00797A7F"/>
    <w:rsid w:val="007B0004"/>
    <w:rsid w:val="007B02B7"/>
    <w:rsid w:val="007B2CC9"/>
    <w:rsid w:val="007B4AFA"/>
    <w:rsid w:val="007B5B2F"/>
    <w:rsid w:val="007C742C"/>
    <w:rsid w:val="007C7F2B"/>
    <w:rsid w:val="007E1200"/>
    <w:rsid w:val="007E70E6"/>
    <w:rsid w:val="007F15AC"/>
    <w:rsid w:val="007F2D9C"/>
    <w:rsid w:val="007F4481"/>
    <w:rsid w:val="007F4B5C"/>
    <w:rsid w:val="007F4FC9"/>
    <w:rsid w:val="007F5A13"/>
    <w:rsid w:val="00813DF6"/>
    <w:rsid w:val="008141F6"/>
    <w:rsid w:val="00816D2D"/>
    <w:rsid w:val="008225DE"/>
    <w:rsid w:val="00822F06"/>
    <w:rsid w:val="00830A22"/>
    <w:rsid w:val="00830E12"/>
    <w:rsid w:val="008338CC"/>
    <w:rsid w:val="00834CD6"/>
    <w:rsid w:val="00843233"/>
    <w:rsid w:val="00851F1A"/>
    <w:rsid w:val="00852020"/>
    <w:rsid w:val="00856ED3"/>
    <w:rsid w:val="00857D5C"/>
    <w:rsid w:val="00860FD9"/>
    <w:rsid w:val="008733D2"/>
    <w:rsid w:val="00875E76"/>
    <w:rsid w:val="0088532D"/>
    <w:rsid w:val="00886DB2"/>
    <w:rsid w:val="008927B3"/>
    <w:rsid w:val="008938F4"/>
    <w:rsid w:val="00896D14"/>
    <w:rsid w:val="008978FB"/>
    <w:rsid w:val="008A0FE7"/>
    <w:rsid w:val="008A1D64"/>
    <w:rsid w:val="008A4D8F"/>
    <w:rsid w:val="008A5246"/>
    <w:rsid w:val="008B1ACA"/>
    <w:rsid w:val="008C41E1"/>
    <w:rsid w:val="008D2611"/>
    <w:rsid w:val="008D541C"/>
    <w:rsid w:val="008E04EF"/>
    <w:rsid w:val="008E2016"/>
    <w:rsid w:val="008E7AE6"/>
    <w:rsid w:val="008F1102"/>
    <w:rsid w:val="00901896"/>
    <w:rsid w:val="00903DAB"/>
    <w:rsid w:val="00905BB1"/>
    <w:rsid w:val="00907EA9"/>
    <w:rsid w:val="009222EF"/>
    <w:rsid w:val="009245CB"/>
    <w:rsid w:val="0093723C"/>
    <w:rsid w:val="00942F2D"/>
    <w:rsid w:val="00946EB6"/>
    <w:rsid w:val="00951469"/>
    <w:rsid w:val="00962E5F"/>
    <w:rsid w:val="00966CCF"/>
    <w:rsid w:val="00967221"/>
    <w:rsid w:val="009674FC"/>
    <w:rsid w:val="009740D8"/>
    <w:rsid w:val="009905BB"/>
    <w:rsid w:val="009A5D08"/>
    <w:rsid w:val="009B234E"/>
    <w:rsid w:val="009C008E"/>
    <w:rsid w:val="009C3E56"/>
    <w:rsid w:val="009C5AF9"/>
    <w:rsid w:val="009D381E"/>
    <w:rsid w:val="009D556E"/>
    <w:rsid w:val="009E12C2"/>
    <w:rsid w:val="009E5022"/>
    <w:rsid w:val="009E7720"/>
    <w:rsid w:val="009E78E0"/>
    <w:rsid w:val="009F1BD4"/>
    <w:rsid w:val="009F2477"/>
    <w:rsid w:val="009F51BB"/>
    <w:rsid w:val="009F635B"/>
    <w:rsid w:val="00A0713C"/>
    <w:rsid w:val="00A109C6"/>
    <w:rsid w:val="00A114B5"/>
    <w:rsid w:val="00A1696B"/>
    <w:rsid w:val="00A43D4B"/>
    <w:rsid w:val="00A526B9"/>
    <w:rsid w:val="00A604D8"/>
    <w:rsid w:val="00A60C5D"/>
    <w:rsid w:val="00A615FF"/>
    <w:rsid w:val="00A80CCC"/>
    <w:rsid w:val="00A82E52"/>
    <w:rsid w:val="00A90203"/>
    <w:rsid w:val="00A902A8"/>
    <w:rsid w:val="00A90C2A"/>
    <w:rsid w:val="00A91318"/>
    <w:rsid w:val="00A944A3"/>
    <w:rsid w:val="00A97D6A"/>
    <w:rsid w:val="00AB26C1"/>
    <w:rsid w:val="00AB76E3"/>
    <w:rsid w:val="00AC2CF7"/>
    <w:rsid w:val="00AC3776"/>
    <w:rsid w:val="00AC46DB"/>
    <w:rsid w:val="00AD0962"/>
    <w:rsid w:val="00AD3D89"/>
    <w:rsid w:val="00AD6B05"/>
    <w:rsid w:val="00AE0FF1"/>
    <w:rsid w:val="00AE1366"/>
    <w:rsid w:val="00AE272A"/>
    <w:rsid w:val="00AE2FFB"/>
    <w:rsid w:val="00B0115D"/>
    <w:rsid w:val="00B13A90"/>
    <w:rsid w:val="00B14D0B"/>
    <w:rsid w:val="00B22F71"/>
    <w:rsid w:val="00B25F81"/>
    <w:rsid w:val="00B31C2B"/>
    <w:rsid w:val="00B31F10"/>
    <w:rsid w:val="00B32638"/>
    <w:rsid w:val="00B35E3A"/>
    <w:rsid w:val="00B4030C"/>
    <w:rsid w:val="00B44230"/>
    <w:rsid w:val="00B45C8C"/>
    <w:rsid w:val="00B57924"/>
    <w:rsid w:val="00B72350"/>
    <w:rsid w:val="00B72801"/>
    <w:rsid w:val="00B8226E"/>
    <w:rsid w:val="00B84FF5"/>
    <w:rsid w:val="00B93686"/>
    <w:rsid w:val="00BA30AB"/>
    <w:rsid w:val="00BB4C70"/>
    <w:rsid w:val="00BC167F"/>
    <w:rsid w:val="00BC2D55"/>
    <w:rsid w:val="00BC6873"/>
    <w:rsid w:val="00BD1B7A"/>
    <w:rsid w:val="00C061F3"/>
    <w:rsid w:val="00C07A74"/>
    <w:rsid w:val="00C11F9E"/>
    <w:rsid w:val="00C13F9B"/>
    <w:rsid w:val="00C217C9"/>
    <w:rsid w:val="00C337DE"/>
    <w:rsid w:val="00C51C94"/>
    <w:rsid w:val="00C520AC"/>
    <w:rsid w:val="00C52138"/>
    <w:rsid w:val="00C54EED"/>
    <w:rsid w:val="00C56890"/>
    <w:rsid w:val="00C66C94"/>
    <w:rsid w:val="00C74A5F"/>
    <w:rsid w:val="00C83BDB"/>
    <w:rsid w:val="00C93008"/>
    <w:rsid w:val="00CA3E77"/>
    <w:rsid w:val="00CA587C"/>
    <w:rsid w:val="00CA6692"/>
    <w:rsid w:val="00CA7047"/>
    <w:rsid w:val="00CB50B5"/>
    <w:rsid w:val="00CB7270"/>
    <w:rsid w:val="00CC0CDF"/>
    <w:rsid w:val="00CC6D88"/>
    <w:rsid w:val="00CD07A9"/>
    <w:rsid w:val="00CE0BC4"/>
    <w:rsid w:val="00CF5843"/>
    <w:rsid w:val="00D1146F"/>
    <w:rsid w:val="00D139BB"/>
    <w:rsid w:val="00D16C4D"/>
    <w:rsid w:val="00D24FCF"/>
    <w:rsid w:val="00D354FD"/>
    <w:rsid w:val="00D411B8"/>
    <w:rsid w:val="00D43B21"/>
    <w:rsid w:val="00D45C1C"/>
    <w:rsid w:val="00D50D23"/>
    <w:rsid w:val="00D60DCD"/>
    <w:rsid w:val="00D61BAD"/>
    <w:rsid w:val="00D8141A"/>
    <w:rsid w:val="00D83DFE"/>
    <w:rsid w:val="00D945BF"/>
    <w:rsid w:val="00DA065D"/>
    <w:rsid w:val="00DB0985"/>
    <w:rsid w:val="00DB258D"/>
    <w:rsid w:val="00DB7FAF"/>
    <w:rsid w:val="00DD01D3"/>
    <w:rsid w:val="00DD4B35"/>
    <w:rsid w:val="00DD6CA6"/>
    <w:rsid w:val="00DD741C"/>
    <w:rsid w:val="00DD771E"/>
    <w:rsid w:val="00DE287D"/>
    <w:rsid w:val="00DE339C"/>
    <w:rsid w:val="00DF30D9"/>
    <w:rsid w:val="00E02F4E"/>
    <w:rsid w:val="00E07DC3"/>
    <w:rsid w:val="00E1045B"/>
    <w:rsid w:val="00E120B2"/>
    <w:rsid w:val="00E147AC"/>
    <w:rsid w:val="00E26FE1"/>
    <w:rsid w:val="00E306AD"/>
    <w:rsid w:val="00E30905"/>
    <w:rsid w:val="00E318EE"/>
    <w:rsid w:val="00E44F65"/>
    <w:rsid w:val="00E47DEC"/>
    <w:rsid w:val="00E544A5"/>
    <w:rsid w:val="00E62EF5"/>
    <w:rsid w:val="00E64113"/>
    <w:rsid w:val="00E74718"/>
    <w:rsid w:val="00E77794"/>
    <w:rsid w:val="00E85A6C"/>
    <w:rsid w:val="00E85D9B"/>
    <w:rsid w:val="00E908AC"/>
    <w:rsid w:val="00EA06C6"/>
    <w:rsid w:val="00EA4AA5"/>
    <w:rsid w:val="00EB00E6"/>
    <w:rsid w:val="00EB03A1"/>
    <w:rsid w:val="00EC157B"/>
    <w:rsid w:val="00EC7645"/>
    <w:rsid w:val="00ED3669"/>
    <w:rsid w:val="00F10E52"/>
    <w:rsid w:val="00F13B99"/>
    <w:rsid w:val="00F21167"/>
    <w:rsid w:val="00F227B3"/>
    <w:rsid w:val="00F26BDC"/>
    <w:rsid w:val="00F26F2F"/>
    <w:rsid w:val="00F27916"/>
    <w:rsid w:val="00F5202F"/>
    <w:rsid w:val="00F612A2"/>
    <w:rsid w:val="00F63C81"/>
    <w:rsid w:val="00F77508"/>
    <w:rsid w:val="00F8451E"/>
    <w:rsid w:val="00F86061"/>
    <w:rsid w:val="00F90F2C"/>
    <w:rsid w:val="00F92437"/>
    <w:rsid w:val="00F9682E"/>
    <w:rsid w:val="00FA2E6A"/>
    <w:rsid w:val="00FA76FD"/>
    <w:rsid w:val="00FB3996"/>
    <w:rsid w:val="00FC4879"/>
    <w:rsid w:val="00FC563B"/>
    <w:rsid w:val="00FC7A26"/>
    <w:rsid w:val="00FD289F"/>
    <w:rsid w:val="00FD3500"/>
    <w:rsid w:val="00FD5874"/>
    <w:rsid w:val="00FE1B7F"/>
    <w:rsid w:val="00FF2456"/>
    <w:rsid w:val="00FF251F"/>
    <w:rsid w:val="00FF3405"/>
    <w:rsid w:val="00FF66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120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544A5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E544A5"/>
    <w:pPr>
      <w:spacing w:line="200" w:lineRule="atLeast"/>
    </w:pPr>
    <w:rPr>
      <w:sz w:val="16"/>
      <w:szCs w:val="20"/>
    </w:rPr>
  </w:style>
  <w:style w:type="character" w:styleId="Strong">
    <w:name w:val="Strong"/>
    <w:qFormat/>
    <w:rsid w:val="00B72350"/>
    <w:rPr>
      <w:b/>
      <w:bCs/>
    </w:rPr>
  </w:style>
  <w:style w:type="character" w:customStyle="1" w:styleId="apple-converted-space">
    <w:name w:val="apple-converted-space"/>
    <w:rsid w:val="00483B57"/>
  </w:style>
  <w:style w:type="paragraph" w:styleId="NormalWeb">
    <w:name w:val="Normal (Web)"/>
    <w:basedOn w:val="Normal"/>
    <w:uiPriority w:val="99"/>
    <w:unhideWhenUsed/>
    <w:rsid w:val="00483B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0B77C7"/>
    <w:rPr>
      <w:color w:val="0000FF"/>
      <w:u w:val="single"/>
    </w:rPr>
  </w:style>
  <w:style w:type="paragraph" w:styleId="Header">
    <w:name w:val="header"/>
    <w:basedOn w:val="Normal"/>
    <w:link w:val="HeaderChar"/>
    <w:rsid w:val="00724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40AD"/>
    <w:rPr>
      <w:sz w:val="24"/>
      <w:szCs w:val="24"/>
    </w:rPr>
  </w:style>
  <w:style w:type="paragraph" w:styleId="Footer">
    <w:name w:val="footer"/>
    <w:basedOn w:val="Normal"/>
    <w:link w:val="FooterChar"/>
    <w:rsid w:val="0072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40AD"/>
    <w:rPr>
      <w:sz w:val="24"/>
      <w:szCs w:val="24"/>
    </w:rPr>
  </w:style>
  <w:style w:type="character" w:styleId="PageNumber">
    <w:name w:val="page number"/>
    <w:rsid w:val="00A90C2A"/>
  </w:style>
  <w:style w:type="character" w:styleId="CommentReference">
    <w:name w:val="annotation reference"/>
    <w:rsid w:val="00856E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6ED3"/>
  </w:style>
  <w:style w:type="character" w:customStyle="1" w:styleId="CommentTextChar">
    <w:name w:val="Comment Text Char"/>
    <w:link w:val="CommentText"/>
    <w:rsid w:val="00856E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56E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56ED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6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56E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E544A5"/>
    <w:pPr>
      <w:spacing w:line="200" w:lineRule="atLeast"/>
    </w:pPr>
    <w:rPr>
      <w:sz w:val="16"/>
      <w:szCs w:val="20"/>
    </w:rPr>
  </w:style>
  <w:style w:type="paragraph" w:customStyle="1" w:styleId="Address1">
    <w:name w:val="Address 1"/>
    <w:basedOn w:val="Normal"/>
    <w:rsid w:val="00E544A5"/>
    <w:pPr>
      <w:spacing w:line="200" w:lineRule="atLeast"/>
    </w:pPr>
    <w:rPr>
      <w:sz w:val="16"/>
      <w:szCs w:val="20"/>
    </w:rPr>
  </w:style>
  <w:style w:type="character" w:styleId="Strong">
    <w:name w:val="Strong"/>
    <w:qFormat/>
    <w:rsid w:val="00B72350"/>
    <w:rPr>
      <w:b/>
      <w:bCs/>
    </w:rPr>
  </w:style>
  <w:style w:type="character" w:customStyle="1" w:styleId="apple-converted-space">
    <w:name w:val="apple-converted-space"/>
    <w:rsid w:val="00483B57"/>
  </w:style>
  <w:style w:type="paragraph" w:styleId="NormalWeb">
    <w:name w:val="Normal (Web)"/>
    <w:basedOn w:val="Normal"/>
    <w:uiPriority w:val="99"/>
    <w:unhideWhenUsed/>
    <w:rsid w:val="00483B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rsid w:val="000B77C7"/>
    <w:rPr>
      <w:color w:val="0000FF"/>
      <w:u w:val="single"/>
    </w:rPr>
  </w:style>
  <w:style w:type="paragraph" w:styleId="Header">
    <w:name w:val="header"/>
    <w:basedOn w:val="Normal"/>
    <w:link w:val="HeaderChar"/>
    <w:rsid w:val="007240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40AD"/>
    <w:rPr>
      <w:sz w:val="24"/>
      <w:szCs w:val="24"/>
    </w:rPr>
  </w:style>
  <w:style w:type="paragraph" w:styleId="Footer">
    <w:name w:val="footer"/>
    <w:basedOn w:val="Normal"/>
    <w:link w:val="FooterChar"/>
    <w:rsid w:val="007240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240AD"/>
    <w:rPr>
      <w:sz w:val="24"/>
      <w:szCs w:val="24"/>
    </w:rPr>
  </w:style>
  <w:style w:type="character" w:styleId="PageNumber">
    <w:name w:val="page number"/>
    <w:rsid w:val="00A90C2A"/>
  </w:style>
  <w:style w:type="character" w:styleId="CommentReference">
    <w:name w:val="annotation reference"/>
    <w:rsid w:val="00856ED3"/>
    <w:rPr>
      <w:sz w:val="18"/>
      <w:szCs w:val="18"/>
    </w:rPr>
  </w:style>
  <w:style w:type="paragraph" w:styleId="CommentText">
    <w:name w:val="annotation text"/>
    <w:basedOn w:val="Normal"/>
    <w:link w:val="CommentTextChar"/>
    <w:rsid w:val="00856ED3"/>
  </w:style>
  <w:style w:type="character" w:customStyle="1" w:styleId="CommentTextChar">
    <w:name w:val="Comment Text Char"/>
    <w:link w:val="CommentText"/>
    <w:rsid w:val="00856ED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56ED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856ED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56E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56E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201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66CB4-9A55-9747-B13F-FCF61279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748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Jay Coble</vt:lpstr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Jay Coble</dc:title>
  <dc:subject/>
  <dc:creator>Laura</dc:creator>
  <cp:keywords/>
  <dc:description/>
  <cp:lastModifiedBy>Alison Nugent</cp:lastModifiedBy>
  <cp:revision>8</cp:revision>
  <cp:lastPrinted>2017-07-07T19:53:00Z</cp:lastPrinted>
  <dcterms:created xsi:type="dcterms:W3CDTF">2017-07-05T23:59:00Z</dcterms:created>
  <dcterms:modified xsi:type="dcterms:W3CDTF">2017-07-28T00:38:00Z</dcterms:modified>
</cp:coreProperties>
</file>